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8F" w:rsidRPr="00934938" w:rsidRDefault="00F31EC4" w:rsidP="00C5338F">
      <w:pPr>
        <w:jc w:val="center"/>
        <w:rPr>
          <w:b/>
          <w:color w:val="002060"/>
          <w:sz w:val="28"/>
          <w:szCs w:val="28"/>
        </w:rPr>
      </w:pPr>
      <w:r w:rsidRPr="00F31EC4">
        <w:rPr>
          <w:b/>
          <w:noProof/>
          <w:color w:val="002060"/>
          <w:sz w:val="28"/>
          <w:szCs w:val="28"/>
          <w:lang w:eastAsia="fr-FR"/>
        </w:rPr>
        <w:drawing>
          <wp:inline distT="0" distB="0" distL="0" distR="0">
            <wp:extent cx="415290" cy="559739"/>
            <wp:effectExtent l="19050" t="0" r="3810" b="0"/>
            <wp:docPr id="1" name="Image 1" descr="C:\Users\PORT-JEANJEAN\Desktop\BADMINTON\CHARTE GRAPHIQUE\Logo_FFBaD_-_Vertical_-_Né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JEANJEAN\Desktop\BADMINTON\CHARTE GRAPHIQUE\Logo_FFBaD_-_Vertical_-_Négatif.jpg"/>
                    <pic:cNvPicPr>
                      <a:picLocks noChangeAspect="1" noChangeArrowheads="1"/>
                    </pic:cNvPicPr>
                  </pic:nvPicPr>
                  <pic:blipFill>
                    <a:blip r:embed="rId5" cstate="print"/>
                    <a:srcRect/>
                    <a:stretch>
                      <a:fillRect/>
                    </a:stretch>
                  </pic:blipFill>
                  <pic:spPr bwMode="auto">
                    <a:xfrm>
                      <a:off x="0" y="0"/>
                      <a:ext cx="415290" cy="559739"/>
                    </a:xfrm>
                    <a:prstGeom prst="rect">
                      <a:avLst/>
                    </a:prstGeom>
                    <a:noFill/>
                    <a:ln w="9525">
                      <a:noFill/>
                      <a:miter lim="800000"/>
                      <a:headEnd/>
                      <a:tailEnd/>
                    </a:ln>
                  </pic:spPr>
                </pic:pic>
              </a:graphicData>
            </a:graphic>
          </wp:inline>
        </w:drawing>
      </w:r>
      <w:r>
        <w:rPr>
          <w:b/>
          <w:color w:val="002060"/>
          <w:sz w:val="28"/>
          <w:szCs w:val="28"/>
        </w:rPr>
        <w:t xml:space="preserve"> </w:t>
      </w:r>
      <w:r w:rsidR="00C5338F">
        <w:rPr>
          <w:b/>
          <w:color w:val="002060"/>
          <w:sz w:val="28"/>
          <w:szCs w:val="28"/>
        </w:rPr>
        <w:t xml:space="preserve">Projet U19 + </w:t>
      </w:r>
      <w:r w:rsidR="00C5338F" w:rsidRPr="00934938">
        <w:rPr>
          <w:b/>
          <w:color w:val="002060"/>
          <w:sz w:val="28"/>
          <w:szCs w:val="28"/>
        </w:rPr>
        <w:t>Notice d’accompagnem</w:t>
      </w:r>
      <w:r w:rsidR="00C5338F">
        <w:rPr>
          <w:b/>
          <w:color w:val="002060"/>
          <w:sz w:val="28"/>
          <w:szCs w:val="28"/>
        </w:rPr>
        <w:t>ent du programme stages et compétitions U19</w:t>
      </w:r>
      <w:r>
        <w:rPr>
          <w:b/>
          <w:color w:val="002060"/>
          <w:sz w:val="28"/>
          <w:szCs w:val="28"/>
        </w:rPr>
        <w:t>.</w:t>
      </w:r>
      <w:r w:rsidR="00C5338F">
        <w:rPr>
          <w:b/>
          <w:color w:val="002060"/>
          <w:sz w:val="28"/>
          <w:szCs w:val="28"/>
        </w:rPr>
        <w:t xml:space="preserve"> Saison 2014-2015</w:t>
      </w:r>
    </w:p>
    <w:p w:rsidR="00C5338F" w:rsidRDefault="00C5338F" w:rsidP="00C5338F">
      <w:pPr>
        <w:rPr>
          <w:b/>
          <w:color w:val="002060"/>
          <w:sz w:val="18"/>
          <w:szCs w:val="18"/>
        </w:rPr>
      </w:pPr>
      <w:r>
        <w:rPr>
          <w:b/>
          <w:color w:val="002060"/>
          <w:sz w:val="18"/>
          <w:szCs w:val="18"/>
        </w:rPr>
        <w:t>Projet U19</w:t>
      </w:r>
      <w:r w:rsidRPr="00D76742">
        <w:rPr>
          <w:b/>
          <w:color w:val="002060"/>
          <w:sz w:val="18"/>
          <w:szCs w:val="18"/>
        </w:rPr>
        <w:t> :</w:t>
      </w:r>
    </w:p>
    <w:p w:rsidR="00C5338F" w:rsidRDefault="00C5338F" w:rsidP="00C5338F">
      <w:pPr>
        <w:rPr>
          <w:color w:val="002060"/>
          <w:sz w:val="18"/>
          <w:szCs w:val="18"/>
        </w:rPr>
      </w:pPr>
      <w:r w:rsidRPr="00671C65">
        <w:rPr>
          <w:b/>
          <w:color w:val="C00000"/>
          <w:sz w:val="18"/>
          <w:szCs w:val="18"/>
        </w:rPr>
        <w:t>La DTN</w:t>
      </w:r>
      <w:r>
        <w:rPr>
          <w:color w:val="002060"/>
          <w:sz w:val="18"/>
          <w:szCs w:val="18"/>
        </w:rPr>
        <w:t xml:space="preserve"> se positionne plus précisément sur la gestion  des évènements significatifs référencés dans le Parcours de l’Excellence Sportive (PES) de la </w:t>
      </w:r>
      <w:proofErr w:type="spellStart"/>
      <w:r>
        <w:rPr>
          <w:color w:val="002060"/>
          <w:sz w:val="18"/>
          <w:szCs w:val="18"/>
        </w:rPr>
        <w:t>FFBaD</w:t>
      </w:r>
      <w:proofErr w:type="spellEnd"/>
      <w:r>
        <w:rPr>
          <w:color w:val="002060"/>
          <w:sz w:val="18"/>
          <w:szCs w:val="18"/>
        </w:rPr>
        <w:t>, validé par le Ministère des sports et d</w:t>
      </w:r>
      <w:r w:rsidRPr="000E3016">
        <w:rPr>
          <w:color w:val="002060"/>
          <w:sz w:val="18"/>
          <w:szCs w:val="18"/>
        </w:rPr>
        <w:t>es compétitions majeures prépara</w:t>
      </w:r>
      <w:r>
        <w:rPr>
          <w:color w:val="002060"/>
          <w:sz w:val="18"/>
          <w:szCs w:val="18"/>
        </w:rPr>
        <w:t>nt à ses évènements significatifs</w:t>
      </w:r>
      <w:r w:rsidRPr="000E3016">
        <w:rPr>
          <w:color w:val="002060"/>
          <w:sz w:val="18"/>
          <w:szCs w:val="18"/>
        </w:rPr>
        <w:t xml:space="preserve">.  </w:t>
      </w:r>
      <w:r>
        <w:rPr>
          <w:color w:val="002060"/>
          <w:sz w:val="18"/>
          <w:szCs w:val="18"/>
        </w:rPr>
        <w:t>Dans le souci de recherche de la culture de la victoire et de la gagne elle associe les sélections à des victoires sur des tournois identifiés, éclairant ainsi le parcours des sélections. Enfin elle répartit de manière équilibrée le programme de compétition entre les tournois juniors incontournables pour préparer les évènements significatifs et les tournois seniors pour préparer à la haute performance future.</w:t>
      </w:r>
      <w:r w:rsidR="00564CFA">
        <w:rPr>
          <w:color w:val="002060"/>
          <w:sz w:val="18"/>
          <w:szCs w:val="18"/>
        </w:rPr>
        <w:t xml:space="preserve"> </w:t>
      </w:r>
      <w:r>
        <w:rPr>
          <w:color w:val="002060"/>
          <w:sz w:val="18"/>
          <w:szCs w:val="18"/>
        </w:rPr>
        <w:t>Les ob</w:t>
      </w:r>
      <w:r w:rsidR="00564CFA">
        <w:rPr>
          <w:color w:val="002060"/>
          <w:sz w:val="18"/>
          <w:szCs w:val="18"/>
        </w:rPr>
        <w:t>jectifs sous-tendus sont donc</w:t>
      </w:r>
      <w:r>
        <w:rPr>
          <w:color w:val="002060"/>
          <w:sz w:val="18"/>
          <w:szCs w:val="18"/>
        </w:rPr>
        <w:t> :</w:t>
      </w:r>
    </w:p>
    <w:p w:rsidR="00C5338F" w:rsidRDefault="00C5338F" w:rsidP="00C5338F">
      <w:pPr>
        <w:pStyle w:val="Paragraphedeliste"/>
        <w:numPr>
          <w:ilvl w:val="0"/>
          <w:numId w:val="2"/>
        </w:numPr>
        <w:rPr>
          <w:color w:val="002060"/>
          <w:sz w:val="18"/>
          <w:szCs w:val="18"/>
        </w:rPr>
      </w:pPr>
      <w:r>
        <w:rPr>
          <w:color w:val="002060"/>
          <w:sz w:val="18"/>
          <w:szCs w:val="18"/>
        </w:rPr>
        <w:t>Mettre en avant la culture de victoires.</w:t>
      </w:r>
    </w:p>
    <w:p w:rsidR="00C5338F" w:rsidRPr="00B56E5B" w:rsidRDefault="00C5338F" w:rsidP="00C5338F">
      <w:pPr>
        <w:pStyle w:val="Paragraphedeliste"/>
        <w:numPr>
          <w:ilvl w:val="0"/>
          <w:numId w:val="2"/>
        </w:numPr>
        <w:rPr>
          <w:color w:val="002060"/>
          <w:sz w:val="18"/>
          <w:szCs w:val="18"/>
        </w:rPr>
      </w:pPr>
      <w:r>
        <w:rPr>
          <w:color w:val="002060"/>
          <w:sz w:val="18"/>
          <w:szCs w:val="18"/>
        </w:rPr>
        <w:t xml:space="preserve">Combiner les objectifs de performance chez les jeunes et les objectifs de préparation à la haute performance senior à </w:t>
      </w:r>
      <w:r w:rsidR="00564CFA">
        <w:rPr>
          <w:color w:val="002060"/>
          <w:sz w:val="18"/>
          <w:szCs w:val="18"/>
        </w:rPr>
        <w:t>moyen terme.</w:t>
      </w:r>
    </w:p>
    <w:p w:rsidR="00C5338F" w:rsidRDefault="00C5338F" w:rsidP="00C5338F">
      <w:pPr>
        <w:pStyle w:val="Paragraphedeliste"/>
        <w:numPr>
          <w:ilvl w:val="0"/>
          <w:numId w:val="2"/>
        </w:numPr>
        <w:rPr>
          <w:color w:val="002060"/>
          <w:sz w:val="18"/>
          <w:szCs w:val="18"/>
        </w:rPr>
      </w:pPr>
      <w:r>
        <w:rPr>
          <w:color w:val="002060"/>
          <w:sz w:val="18"/>
          <w:szCs w:val="18"/>
        </w:rPr>
        <w:t>Faciliter l’allégement du calendrier de stages et compétitions afin de proposer des possibilités de périodes d’entraînement suffisamment longues pour travailler en profondeur les modifications nécessaires des habiletés requises pour aller au plus haut-niveau.</w:t>
      </w:r>
    </w:p>
    <w:p w:rsidR="00C5338F" w:rsidRDefault="00C5338F" w:rsidP="00C5338F">
      <w:pPr>
        <w:pStyle w:val="Paragraphedeliste"/>
        <w:numPr>
          <w:ilvl w:val="0"/>
          <w:numId w:val="2"/>
        </w:numPr>
        <w:rPr>
          <w:color w:val="002060"/>
          <w:sz w:val="18"/>
          <w:szCs w:val="18"/>
        </w:rPr>
      </w:pPr>
      <w:r>
        <w:rPr>
          <w:color w:val="002060"/>
          <w:sz w:val="18"/>
          <w:szCs w:val="18"/>
        </w:rPr>
        <w:t>Développer l’autonomie des joueurs</w:t>
      </w:r>
    </w:p>
    <w:p w:rsidR="00C5338F" w:rsidRPr="00754C9F" w:rsidRDefault="00C5338F" w:rsidP="00C5338F">
      <w:pPr>
        <w:pStyle w:val="Paragraphedeliste"/>
        <w:numPr>
          <w:ilvl w:val="0"/>
          <w:numId w:val="2"/>
        </w:numPr>
        <w:rPr>
          <w:color w:val="002060"/>
          <w:sz w:val="18"/>
          <w:szCs w:val="18"/>
        </w:rPr>
      </w:pPr>
      <w:r>
        <w:rPr>
          <w:color w:val="002060"/>
          <w:sz w:val="18"/>
          <w:szCs w:val="18"/>
        </w:rPr>
        <w:t xml:space="preserve">Favoriser l’investissement des clubs, comités et ligues dans le projet sportif de haut-niveau de leurs joueurs licenciés identifiés dans le PES. </w:t>
      </w:r>
    </w:p>
    <w:p w:rsidR="00C5338F" w:rsidRDefault="00C5338F" w:rsidP="00C5338F">
      <w:pPr>
        <w:rPr>
          <w:color w:val="002060"/>
          <w:sz w:val="18"/>
          <w:szCs w:val="18"/>
        </w:rPr>
      </w:pPr>
      <w:r w:rsidRPr="000E3016">
        <w:rPr>
          <w:color w:val="002060"/>
          <w:sz w:val="18"/>
          <w:szCs w:val="18"/>
        </w:rPr>
        <w:t>La DTN propose des stages en im</w:t>
      </w:r>
      <w:r>
        <w:rPr>
          <w:color w:val="002060"/>
          <w:sz w:val="18"/>
          <w:szCs w:val="18"/>
        </w:rPr>
        <w:t>mersion ou de préparation à</w:t>
      </w:r>
      <w:r w:rsidRPr="000E3016">
        <w:rPr>
          <w:color w:val="002060"/>
          <w:sz w:val="18"/>
          <w:szCs w:val="18"/>
        </w:rPr>
        <w:t xml:space="preserve"> ses compétitions. </w:t>
      </w:r>
    </w:p>
    <w:p w:rsidR="00C5338F" w:rsidRDefault="00C5338F" w:rsidP="00C5338F">
      <w:pPr>
        <w:rPr>
          <w:color w:val="002060"/>
          <w:sz w:val="18"/>
          <w:szCs w:val="18"/>
        </w:rPr>
      </w:pPr>
      <w:r w:rsidRPr="000E3016">
        <w:rPr>
          <w:color w:val="002060"/>
          <w:sz w:val="18"/>
          <w:szCs w:val="18"/>
        </w:rPr>
        <w:t xml:space="preserve">Les autres tournois </w:t>
      </w:r>
      <w:r>
        <w:rPr>
          <w:color w:val="002060"/>
          <w:sz w:val="18"/>
          <w:szCs w:val="18"/>
        </w:rPr>
        <w:t xml:space="preserve"> </w:t>
      </w:r>
      <w:r w:rsidRPr="000E3016">
        <w:rPr>
          <w:color w:val="002060"/>
          <w:sz w:val="18"/>
          <w:szCs w:val="18"/>
        </w:rPr>
        <w:t xml:space="preserve">sont à la charge des </w:t>
      </w:r>
      <w:r>
        <w:rPr>
          <w:color w:val="002060"/>
          <w:sz w:val="18"/>
          <w:szCs w:val="18"/>
        </w:rPr>
        <w:t xml:space="preserve">joueurs et de leur encadrement, libre à chacun de s’inscrire dans la définition d’un parcours vers les sélections. Les Entraîneurs nationaux et le sélectionneur national observeront les résultats et comportements sur des tournois identifiés. </w:t>
      </w:r>
    </w:p>
    <w:p w:rsidR="00C5338F" w:rsidRDefault="00564CFA" w:rsidP="00C5338F">
      <w:pPr>
        <w:rPr>
          <w:color w:val="002060"/>
          <w:sz w:val="18"/>
          <w:szCs w:val="18"/>
        </w:rPr>
      </w:pPr>
      <w:r>
        <w:rPr>
          <w:color w:val="002060"/>
          <w:sz w:val="18"/>
          <w:szCs w:val="18"/>
        </w:rPr>
        <w:t>L’</w:t>
      </w:r>
      <w:r w:rsidR="00C5338F">
        <w:rPr>
          <w:color w:val="002060"/>
          <w:sz w:val="18"/>
          <w:szCs w:val="18"/>
        </w:rPr>
        <w:t>évè</w:t>
      </w:r>
      <w:r w:rsidR="00C5338F" w:rsidRPr="00D76742">
        <w:rPr>
          <w:color w:val="002060"/>
          <w:sz w:val="18"/>
          <w:szCs w:val="18"/>
        </w:rPr>
        <w:t>nement</w:t>
      </w:r>
      <w:r>
        <w:rPr>
          <w:color w:val="002060"/>
          <w:sz w:val="18"/>
          <w:szCs w:val="18"/>
        </w:rPr>
        <w:t xml:space="preserve"> de référence est </w:t>
      </w:r>
      <w:r w:rsidR="00C5338F">
        <w:rPr>
          <w:color w:val="002060"/>
          <w:sz w:val="18"/>
          <w:szCs w:val="18"/>
        </w:rPr>
        <w:t>le</w:t>
      </w:r>
      <w:r>
        <w:rPr>
          <w:color w:val="002060"/>
          <w:sz w:val="18"/>
          <w:szCs w:val="18"/>
        </w:rPr>
        <w:t>s Championnats d’Europe junior (</w:t>
      </w:r>
      <w:r w:rsidR="00C5338F">
        <w:rPr>
          <w:color w:val="002060"/>
          <w:sz w:val="18"/>
          <w:szCs w:val="18"/>
        </w:rPr>
        <w:t>CE U19</w:t>
      </w:r>
      <w:r>
        <w:rPr>
          <w:color w:val="002060"/>
          <w:sz w:val="18"/>
          <w:szCs w:val="18"/>
        </w:rPr>
        <w:t>)</w:t>
      </w:r>
      <w:r w:rsidR="00C5338F">
        <w:rPr>
          <w:color w:val="002060"/>
          <w:sz w:val="18"/>
          <w:szCs w:val="18"/>
        </w:rPr>
        <w:t xml:space="preserve">. Un certain nombre de joueurs s’inscrivent déjà dans la concurrence </w:t>
      </w:r>
      <w:r>
        <w:rPr>
          <w:color w:val="002060"/>
          <w:sz w:val="18"/>
          <w:szCs w:val="18"/>
        </w:rPr>
        <w:t xml:space="preserve">directe </w:t>
      </w:r>
      <w:r w:rsidR="00C5338F">
        <w:rPr>
          <w:color w:val="002060"/>
          <w:sz w:val="18"/>
          <w:szCs w:val="18"/>
        </w:rPr>
        <w:t>pour la sélect</w:t>
      </w:r>
      <w:r>
        <w:rPr>
          <w:color w:val="002060"/>
          <w:sz w:val="18"/>
          <w:szCs w:val="18"/>
        </w:rPr>
        <w:t>ion au championnat d’Europe U19 et d’autres s’inscrivent dans une concurrence indirecte avec pour objectif de rejoindre les meilleurs.</w:t>
      </w:r>
    </w:p>
    <w:p w:rsidR="00C5338F" w:rsidRDefault="00C5338F" w:rsidP="00C5338F">
      <w:pPr>
        <w:rPr>
          <w:color w:val="002060"/>
          <w:sz w:val="18"/>
          <w:szCs w:val="18"/>
        </w:rPr>
      </w:pPr>
      <w:r>
        <w:rPr>
          <w:color w:val="002060"/>
          <w:sz w:val="18"/>
          <w:szCs w:val="18"/>
        </w:rPr>
        <w:t xml:space="preserve">Deux  groupes  U19 ont </w:t>
      </w:r>
      <w:r w:rsidR="00564CFA">
        <w:rPr>
          <w:color w:val="002060"/>
          <w:sz w:val="18"/>
          <w:szCs w:val="18"/>
        </w:rPr>
        <w:t xml:space="preserve">ainsi </w:t>
      </w:r>
      <w:r>
        <w:rPr>
          <w:color w:val="002060"/>
          <w:sz w:val="18"/>
          <w:szCs w:val="18"/>
        </w:rPr>
        <w:t>été mis en place et détermine le programme de compétition de début de saison. Une évaluation sera faite après chaque évènement pour évaluer le maintien dans le groupe ou le passage dans un autre groupe. Un groupe 1 ou groupe CE U19 ou les joueurs sont directement en concurrence pour la sélection future et un groupe 2 dont l’objectif pour les joueurs est d’intégrer le groupe 1.</w:t>
      </w:r>
    </w:p>
    <w:p w:rsidR="00C5338F" w:rsidRDefault="00C5338F" w:rsidP="00C5338F">
      <w:pPr>
        <w:rPr>
          <w:color w:val="002060"/>
          <w:sz w:val="18"/>
          <w:szCs w:val="18"/>
        </w:rPr>
      </w:pPr>
      <w:r>
        <w:rPr>
          <w:color w:val="002060"/>
          <w:sz w:val="18"/>
          <w:szCs w:val="18"/>
        </w:rPr>
        <w:t>Groupe 1 U19 : Garçons : CITRON / VALLEZ / GUEGUIN / HAMMER / POPOV</w:t>
      </w:r>
    </w:p>
    <w:p w:rsidR="00C5338F" w:rsidRDefault="00C5338F" w:rsidP="00C5338F">
      <w:pPr>
        <w:rPr>
          <w:color w:val="002060"/>
          <w:sz w:val="18"/>
          <w:szCs w:val="18"/>
        </w:rPr>
      </w:pPr>
      <w:r>
        <w:rPr>
          <w:color w:val="002060"/>
          <w:sz w:val="18"/>
          <w:szCs w:val="18"/>
        </w:rPr>
        <w:t xml:space="preserve">                            Filles : FAULMANN / CHAUBE / COURTOIS / DELRUE /  HOYAUX / NORMAND  (+ TRAN sur un projet performance </w:t>
      </w:r>
      <w:proofErr w:type="gramStart"/>
      <w:r>
        <w:rPr>
          <w:color w:val="002060"/>
          <w:sz w:val="18"/>
          <w:szCs w:val="18"/>
        </w:rPr>
        <w:t>senior )</w:t>
      </w:r>
      <w:proofErr w:type="gramEnd"/>
      <w:r>
        <w:rPr>
          <w:color w:val="002060"/>
          <w:sz w:val="18"/>
          <w:szCs w:val="18"/>
        </w:rPr>
        <w:t>.</w:t>
      </w:r>
    </w:p>
    <w:p w:rsidR="00C5338F" w:rsidRDefault="00C5338F" w:rsidP="00C5338F">
      <w:pPr>
        <w:rPr>
          <w:color w:val="002060"/>
          <w:sz w:val="18"/>
          <w:szCs w:val="18"/>
        </w:rPr>
      </w:pPr>
      <w:r>
        <w:rPr>
          <w:color w:val="002060"/>
          <w:sz w:val="18"/>
          <w:szCs w:val="18"/>
        </w:rPr>
        <w:t xml:space="preserve">Groupe 2 U19 : Garçons : MEDINA / LEAMMEL / DUNIKOWSKI / NOBLECOURT </w:t>
      </w:r>
    </w:p>
    <w:p w:rsidR="00C5338F" w:rsidRDefault="00C5338F" w:rsidP="00C5338F">
      <w:pPr>
        <w:rPr>
          <w:color w:val="002060"/>
          <w:sz w:val="18"/>
          <w:szCs w:val="18"/>
        </w:rPr>
      </w:pPr>
      <w:r>
        <w:rPr>
          <w:color w:val="002060"/>
          <w:sz w:val="18"/>
          <w:szCs w:val="18"/>
        </w:rPr>
        <w:t xml:space="preserve">    </w:t>
      </w:r>
      <w:r w:rsidR="00F66361">
        <w:rPr>
          <w:color w:val="002060"/>
          <w:sz w:val="18"/>
          <w:szCs w:val="18"/>
        </w:rPr>
        <w:t xml:space="preserve">                        Filles :</w:t>
      </w:r>
      <w:r>
        <w:rPr>
          <w:color w:val="002060"/>
          <w:sz w:val="18"/>
          <w:szCs w:val="18"/>
        </w:rPr>
        <w:t xml:space="preserve"> BEAUJEAN</w:t>
      </w:r>
    </w:p>
    <w:p w:rsidR="007744DA" w:rsidRDefault="007744DA" w:rsidP="00C5338F">
      <w:pPr>
        <w:rPr>
          <w:color w:val="002060"/>
          <w:sz w:val="18"/>
          <w:szCs w:val="18"/>
        </w:rPr>
      </w:pPr>
    </w:p>
    <w:p w:rsidR="00671C65" w:rsidRDefault="00671C65" w:rsidP="00C5338F">
      <w:pPr>
        <w:rPr>
          <w:color w:val="002060"/>
          <w:sz w:val="18"/>
          <w:szCs w:val="18"/>
        </w:rPr>
      </w:pPr>
      <w:r>
        <w:rPr>
          <w:color w:val="002060"/>
          <w:sz w:val="18"/>
          <w:szCs w:val="18"/>
        </w:rPr>
        <w:t>Jusqu’a</w:t>
      </w:r>
      <w:r w:rsidR="00BE374B">
        <w:rPr>
          <w:color w:val="002060"/>
          <w:sz w:val="18"/>
          <w:szCs w:val="18"/>
        </w:rPr>
        <w:t xml:space="preserve">u CE U19 </w:t>
      </w:r>
      <w:proofErr w:type="gramStart"/>
      <w:r w:rsidR="00BE374B">
        <w:rPr>
          <w:color w:val="002060"/>
          <w:sz w:val="18"/>
          <w:szCs w:val="18"/>
        </w:rPr>
        <w:t xml:space="preserve">voici </w:t>
      </w:r>
      <w:r>
        <w:rPr>
          <w:color w:val="002060"/>
          <w:sz w:val="18"/>
          <w:szCs w:val="18"/>
        </w:rPr>
        <w:t>le</w:t>
      </w:r>
      <w:proofErr w:type="gramEnd"/>
      <w:r>
        <w:rPr>
          <w:color w:val="002060"/>
          <w:sz w:val="18"/>
          <w:szCs w:val="18"/>
        </w:rPr>
        <w:t xml:space="preserve"> : </w:t>
      </w:r>
    </w:p>
    <w:p w:rsidR="007744DA" w:rsidRDefault="007744DA" w:rsidP="00C5338F">
      <w:pPr>
        <w:rPr>
          <w:color w:val="002060"/>
          <w:sz w:val="18"/>
          <w:szCs w:val="18"/>
        </w:rPr>
      </w:pPr>
      <w:r>
        <w:rPr>
          <w:color w:val="002060"/>
          <w:sz w:val="18"/>
          <w:szCs w:val="18"/>
        </w:rPr>
        <w:t xml:space="preserve">Programme de compétitions du groupe 1 : Bulgarie Junior B /Bulgarie senior IS / Suisse Junior A / Hongrie IS ou </w:t>
      </w:r>
      <w:proofErr w:type="spellStart"/>
      <w:r>
        <w:rPr>
          <w:color w:val="002060"/>
          <w:sz w:val="18"/>
          <w:szCs w:val="18"/>
        </w:rPr>
        <w:t>Bitburger</w:t>
      </w:r>
      <w:proofErr w:type="spellEnd"/>
      <w:r>
        <w:rPr>
          <w:color w:val="002060"/>
          <w:sz w:val="18"/>
          <w:szCs w:val="18"/>
        </w:rPr>
        <w:t xml:space="preserve"> GPG / Estonie IS / Pologne Junior  B / </w:t>
      </w:r>
      <w:proofErr w:type="spellStart"/>
      <w:r>
        <w:rPr>
          <w:color w:val="002060"/>
          <w:sz w:val="18"/>
          <w:szCs w:val="18"/>
        </w:rPr>
        <w:t>Dutch</w:t>
      </w:r>
      <w:proofErr w:type="spellEnd"/>
      <w:r>
        <w:rPr>
          <w:color w:val="002060"/>
          <w:sz w:val="18"/>
          <w:szCs w:val="18"/>
        </w:rPr>
        <w:t xml:space="preserve"> Junior A </w:t>
      </w:r>
    </w:p>
    <w:p w:rsidR="002B61C5" w:rsidRDefault="002B61C5" w:rsidP="00C5338F">
      <w:pPr>
        <w:rPr>
          <w:color w:val="002060"/>
          <w:sz w:val="18"/>
          <w:szCs w:val="18"/>
        </w:rPr>
      </w:pPr>
      <w:r>
        <w:rPr>
          <w:color w:val="002060"/>
          <w:sz w:val="18"/>
          <w:szCs w:val="18"/>
        </w:rPr>
        <w:t>Programme de compétitions supplémentaire Possible pour le groupe 1 : Ethiopie IS</w:t>
      </w:r>
      <w:r w:rsidR="00FD23E1">
        <w:rPr>
          <w:color w:val="002060"/>
          <w:sz w:val="18"/>
          <w:szCs w:val="18"/>
        </w:rPr>
        <w:t> ?/ Maroc IS </w:t>
      </w:r>
      <w:proofErr w:type="gramStart"/>
      <w:r w:rsidR="00FD23E1">
        <w:rPr>
          <w:color w:val="002060"/>
          <w:sz w:val="18"/>
          <w:szCs w:val="18"/>
        </w:rPr>
        <w:t>?(</w:t>
      </w:r>
      <w:proofErr w:type="gramEnd"/>
      <w:r w:rsidR="00FD23E1">
        <w:rPr>
          <w:color w:val="002060"/>
          <w:sz w:val="18"/>
          <w:szCs w:val="18"/>
        </w:rPr>
        <w:t>sauf Popov TNJ1)</w:t>
      </w:r>
    </w:p>
    <w:p w:rsidR="007744DA" w:rsidRDefault="007744DA" w:rsidP="00C5338F">
      <w:pPr>
        <w:rPr>
          <w:color w:val="002060"/>
          <w:sz w:val="18"/>
          <w:szCs w:val="18"/>
        </w:rPr>
      </w:pPr>
      <w:r>
        <w:rPr>
          <w:color w:val="002060"/>
          <w:sz w:val="18"/>
          <w:szCs w:val="18"/>
        </w:rPr>
        <w:t>Programme de compéti</w:t>
      </w:r>
      <w:r w:rsidR="002B61C5">
        <w:rPr>
          <w:color w:val="002060"/>
          <w:sz w:val="18"/>
          <w:szCs w:val="18"/>
        </w:rPr>
        <w:t>tions supplémentaires pour les garçons</w:t>
      </w:r>
      <w:r>
        <w:rPr>
          <w:color w:val="002060"/>
          <w:sz w:val="18"/>
          <w:szCs w:val="18"/>
        </w:rPr>
        <w:t xml:space="preserve"> du groupe 1 : Belgique IC / Finlande IS</w:t>
      </w:r>
      <w:r w:rsidR="002B61C5">
        <w:rPr>
          <w:color w:val="002060"/>
          <w:sz w:val="18"/>
          <w:szCs w:val="18"/>
        </w:rPr>
        <w:t xml:space="preserve"> ou Zambie IS</w:t>
      </w:r>
    </w:p>
    <w:p w:rsidR="007744DA" w:rsidRDefault="007744DA" w:rsidP="00C5338F">
      <w:pPr>
        <w:rPr>
          <w:color w:val="002060"/>
          <w:sz w:val="18"/>
          <w:szCs w:val="18"/>
        </w:rPr>
      </w:pPr>
      <w:r>
        <w:rPr>
          <w:color w:val="002060"/>
          <w:sz w:val="18"/>
          <w:szCs w:val="18"/>
        </w:rPr>
        <w:t xml:space="preserve">Programme de compétitions du groupe 2 : </w:t>
      </w:r>
      <w:proofErr w:type="spellStart"/>
      <w:r>
        <w:rPr>
          <w:color w:val="002060"/>
          <w:sz w:val="18"/>
          <w:szCs w:val="18"/>
        </w:rPr>
        <w:t>Langenfeld</w:t>
      </w:r>
      <w:proofErr w:type="spellEnd"/>
      <w:r>
        <w:rPr>
          <w:color w:val="002060"/>
          <w:sz w:val="18"/>
          <w:szCs w:val="18"/>
        </w:rPr>
        <w:t xml:space="preserve"> U19 / Suisse Junior  A / </w:t>
      </w:r>
      <w:r w:rsidR="008A071D">
        <w:rPr>
          <w:color w:val="002060"/>
          <w:sz w:val="18"/>
          <w:szCs w:val="18"/>
        </w:rPr>
        <w:t xml:space="preserve">Estonie IS / </w:t>
      </w:r>
      <w:r>
        <w:rPr>
          <w:color w:val="002060"/>
          <w:sz w:val="18"/>
          <w:szCs w:val="18"/>
        </w:rPr>
        <w:t>Pologne Junior B / Italie Junior B</w:t>
      </w:r>
      <w:r w:rsidR="0042320C">
        <w:rPr>
          <w:color w:val="002060"/>
          <w:sz w:val="18"/>
          <w:szCs w:val="18"/>
        </w:rPr>
        <w:t xml:space="preserve"> </w:t>
      </w:r>
    </w:p>
    <w:p w:rsidR="006711A9" w:rsidRPr="00671C65" w:rsidRDefault="00812916" w:rsidP="006711A9">
      <w:pPr>
        <w:rPr>
          <w:b/>
          <w:color w:val="C00000"/>
          <w:sz w:val="18"/>
          <w:szCs w:val="18"/>
        </w:rPr>
      </w:pPr>
      <w:r w:rsidRPr="00671C65">
        <w:rPr>
          <w:b/>
          <w:color w:val="C00000"/>
          <w:sz w:val="18"/>
          <w:szCs w:val="18"/>
        </w:rPr>
        <w:t>Championnat d’Europe U19</w:t>
      </w:r>
    </w:p>
    <w:p w:rsidR="006711A9" w:rsidRDefault="006711A9" w:rsidP="006711A9">
      <w:pPr>
        <w:rPr>
          <w:color w:val="002060"/>
          <w:sz w:val="18"/>
          <w:szCs w:val="18"/>
        </w:rPr>
      </w:pPr>
      <w:r>
        <w:rPr>
          <w:color w:val="002060"/>
          <w:sz w:val="18"/>
          <w:szCs w:val="18"/>
        </w:rPr>
        <w:t xml:space="preserve">Les critères de sélections : </w:t>
      </w:r>
    </w:p>
    <w:p w:rsidR="006711A9" w:rsidRPr="00461A87" w:rsidRDefault="006711A9" w:rsidP="00461A87">
      <w:pPr>
        <w:rPr>
          <w:color w:val="002060"/>
          <w:sz w:val="18"/>
          <w:szCs w:val="18"/>
        </w:rPr>
      </w:pPr>
      <w:r w:rsidRPr="00461A87">
        <w:rPr>
          <w:color w:val="002060"/>
          <w:sz w:val="18"/>
          <w:szCs w:val="18"/>
        </w:rPr>
        <w:t>Cri</w:t>
      </w:r>
      <w:r w:rsidR="00461A87" w:rsidRPr="00461A87">
        <w:rPr>
          <w:color w:val="002060"/>
          <w:sz w:val="18"/>
          <w:szCs w:val="18"/>
        </w:rPr>
        <w:t>tères de sélections généraux.</w:t>
      </w:r>
    </w:p>
    <w:p w:rsidR="00BA2740" w:rsidRPr="00BA2740" w:rsidRDefault="00BA2740" w:rsidP="00BA2740">
      <w:pPr>
        <w:pStyle w:val="Paragraphedeliste"/>
        <w:numPr>
          <w:ilvl w:val="0"/>
          <w:numId w:val="2"/>
        </w:numPr>
        <w:rPr>
          <w:color w:val="002060"/>
          <w:sz w:val="18"/>
          <w:szCs w:val="18"/>
        </w:rPr>
      </w:pPr>
      <w:r w:rsidRPr="00461A87">
        <w:rPr>
          <w:color w:val="002060"/>
          <w:sz w:val="18"/>
          <w:szCs w:val="18"/>
        </w:rPr>
        <w:t>Afin de prétendre à la sélection au CE U19 La participation à titre personnel  à Minima à 1 des  tournois suivants est obligatoire pour l</w:t>
      </w:r>
      <w:r w:rsidR="000A7678">
        <w:rPr>
          <w:color w:val="002060"/>
          <w:sz w:val="18"/>
          <w:szCs w:val="18"/>
        </w:rPr>
        <w:t xml:space="preserve">es </w:t>
      </w:r>
      <w:proofErr w:type="gramStart"/>
      <w:r w:rsidR="000A7678">
        <w:rPr>
          <w:color w:val="002060"/>
          <w:sz w:val="18"/>
          <w:szCs w:val="18"/>
        </w:rPr>
        <w:t>joueurs(</w:t>
      </w:r>
      <w:proofErr w:type="gramEnd"/>
      <w:r w:rsidR="000A7678">
        <w:rPr>
          <w:color w:val="002060"/>
          <w:sz w:val="18"/>
          <w:szCs w:val="18"/>
        </w:rPr>
        <w:t xml:space="preserve">ses) du groupe 1 et 2 </w:t>
      </w:r>
    </w:p>
    <w:p w:rsidR="000A7678" w:rsidRDefault="00BA2740" w:rsidP="00BA2740">
      <w:pPr>
        <w:pStyle w:val="Paragraphedeliste"/>
        <w:numPr>
          <w:ilvl w:val="0"/>
          <w:numId w:val="2"/>
        </w:numPr>
        <w:rPr>
          <w:color w:val="002060"/>
          <w:sz w:val="18"/>
          <w:szCs w:val="18"/>
          <w:lang w:val="en-US"/>
        </w:rPr>
      </w:pPr>
      <w:proofErr w:type="spellStart"/>
      <w:r w:rsidRPr="000A7678">
        <w:rPr>
          <w:color w:val="002060"/>
          <w:sz w:val="18"/>
          <w:szCs w:val="18"/>
          <w:lang w:val="en-US"/>
        </w:rPr>
        <w:t>Bulgarie</w:t>
      </w:r>
      <w:proofErr w:type="spellEnd"/>
      <w:r w:rsidRPr="000A7678">
        <w:rPr>
          <w:color w:val="002060"/>
          <w:sz w:val="18"/>
          <w:szCs w:val="18"/>
          <w:lang w:val="en-US"/>
        </w:rPr>
        <w:t xml:space="preserve"> IC / Gento</w:t>
      </w:r>
      <w:r w:rsidR="000A7678" w:rsidRPr="000A7678">
        <w:rPr>
          <w:color w:val="002060"/>
          <w:sz w:val="18"/>
          <w:szCs w:val="18"/>
          <w:lang w:val="en-US"/>
        </w:rPr>
        <w:t>fte Junior B / Suisse IC /</w:t>
      </w:r>
      <w:r w:rsidRPr="000A7678">
        <w:rPr>
          <w:color w:val="002060"/>
          <w:sz w:val="18"/>
          <w:szCs w:val="18"/>
          <w:lang w:val="en-US"/>
        </w:rPr>
        <w:t xml:space="preserve"> French SS / </w:t>
      </w:r>
      <w:proofErr w:type="spellStart"/>
      <w:r w:rsidRPr="000A7678">
        <w:rPr>
          <w:color w:val="002060"/>
          <w:sz w:val="18"/>
          <w:szCs w:val="18"/>
          <w:lang w:val="en-US"/>
        </w:rPr>
        <w:t>Hongrie</w:t>
      </w:r>
      <w:proofErr w:type="spellEnd"/>
      <w:r w:rsidRPr="000A7678">
        <w:rPr>
          <w:color w:val="002060"/>
          <w:sz w:val="18"/>
          <w:szCs w:val="18"/>
          <w:lang w:val="en-US"/>
        </w:rPr>
        <w:t xml:space="preserve"> IS (</w:t>
      </w:r>
      <w:proofErr w:type="spellStart"/>
      <w:r w:rsidR="000A7678" w:rsidRPr="000A7678">
        <w:rPr>
          <w:color w:val="002060"/>
          <w:sz w:val="18"/>
          <w:szCs w:val="18"/>
          <w:lang w:val="en-US"/>
        </w:rPr>
        <w:t>Groupe</w:t>
      </w:r>
      <w:proofErr w:type="spellEnd"/>
      <w:r w:rsidR="000A7678" w:rsidRPr="000A7678">
        <w:rPr>
          <w:color w:val="002060"/>
          <w:sz w:val="18"/>
          <w:szCs w:val="18"/>
          <w:lang w:val="en-US"/>
        </w:rPr>
        <w:t xml:space="preserve"> 2) </w:t>
      </w:r>
      <w:r w:rsidR="000A7678">
        <w:rPr>
          <w:color w:val="002060"/>
          <w:sz w:val="18"/>
          <w:szCs w:val="18"/>
          <w:lang w:val="en-US"/>
        </w:rPr>
        <w:t>/ Welsh IC / Irish IC</w:t>
      </w:r>
      <w:r w:rsidRPr="000A7678">
        <w:rPr>
          <w:color w:val="002060"/>
          <w:sz w:val="18"/>
          <w:szCs w:val="18"/>
          <w:lang w:val="en-US"/>
        </w:rPr>
        <w:t xml:space="preserve">/ </w:t>
      </w:r>
      <w:proofErr w:type="spellStart"/>
      <w:r w:rsidRPr="000A7678">
        <w:rPr>
          <w:color w:val="002060"/>
          <w:sz w:val="18"/>
          <w:szCs w:val="18"/>
          <w:lang w:val="en-US"/>
        </w:rPr>
        <w:t>Italie</w:t>
      </w:r>
      <w:proofErr w:type="spellEnd"/>
      <w:r w:rsidRPr="000A7678">
        <w:rPr>
          <w:color w:val="002060"/>
          <w:sz w:val="18"/>
          <w:szCs w:val="18"/>
          <w:lang w:val="en-US"/>
        </w:rPr>
        <w:t xml:space="preserve"> IC</w:t>
      </w:r>
      <w:r w:rsidR="000A7678">
        <w:rPr>
          <w:color w:val="002060"/>
          <w:sz w:val="18"/>
          <w:szCs w:val="18"/>
          <w:lang w:val="en-US"/>
        </w:rPr>
        <w:t xml:space="preserve"> </w:t>
      </w:r>
      <w:r w:rsidR="00BD3A76">
        <w:rPr>
          <w:color w:val="002060"/>
          <w:sz w:val="18"/>
          <w:szCs w:val="18"/>
          <w:lang w:val="en-US"/>
        </w:rPr>
        <w:t xml:space="preserve">/ </w:t>
      </w:r>
      <w:proofErr w:type="spellStart"/>
      <w:r w:rsidR="00BD3A76">
        <w:rPr>
          <w:color w:val="002060"/>
          <w:sz w:val="18"/>
          <w:szCs w:val="18"/>
          <w:lang w:val="en-US"/>
        </w:rPr>
        <w:t>Turquie</w:t>
      </w:r>
      <w:proofErr w:type="spellEnd"/>
      <w:r w:rsidR="00BD3A76">
        <w:rPr>
          <w:color w:val="002060"/>
          <w:sz w:val="18"/>
          <w:szCs w:val="18"/>
          <w:lang w:val="en-US"/>
        </w:rPr>
        <w:t xml:space="preserve"> IS</w:t>
      </w:r>
    </w:p>
    <w:p w:rsidR="00BA2740" w:rsidRPr="000A7678" w:rsidRDefault="000A7678" w:rsidP="00BA2740">
      <w:pPr>
        <w:pStyle w:val="Paragraphedeliste"/>
        <w:numPr>
          <w:ilvl w:val="0"/>
          <w:numId w:val="2"/>
        </w:numPr>
        <w:rPr>
          <w:color w:val="002060"/>
          <w:sz w:val="18"/>
          <w:szCs w:val="18"/>
        </w:rPr>
      </w:pPr>
      <w:r w:rsidRPr="000A7678">
        <w:rPr>
          <w:color w:val="002060"/>
          <w:sz w:val="18"/>
          <w:szCs w:val="18"/>
        </w:rPr>
        <w:t>La participation au</w:t>
      </w:r>
      <w:r>
        <w:rPr>
          <w:color w:val="002060"/>
          <w:sz w:val="18"/>
          <w:szCs w:val="18"/>
        </w:rPr>
        <w:t>x</w:t>
      </w:r>
      <w:r w:rsidRPr="000A7678">
        <w:rPr>
          <w:color w:val="002060"/>
          <w:sz w:val="18"/>
          <w:szCs w:val="18"/>
        </w:rPr>
        <w:t xml:space="preserve"> tournois du circuit Performance senior est conseillée. </w:t>
      </w:r>
      <w:r w:rsidR="00BA2740" w:rsidRPr="000A7678">
        <w:rPr>
          <w:color w:val="002060"/>
          <w:sz w:val="18"/>
          <w:szCs w:val="18"/>
        </w:rPr>
        <w:t xml:space="preserve">  </w:t>
      </w:r>
    </w:p>
    <w:p w:rsidR="00BD3A76" w:rsidRDefault="00BD3A76" w:rsidP="00461A87">
      <w:pPr>
        <w:pStyle w:val="Paragraphedeliste"/>
        <w:numPr>
          <w:ilvl w:val="0"/>
          <w:numId w:val="2"/>
        </w:numPr>
        <w:rPr>
          <w:color w:val="002060"/>
          <w:sz w:val="18"/>
          <w:szCs w:val="18"/>
        </w:rPr>
      </w:pPr>
      <w:r>
        <w:rPr>
          <w:color w:val="002060"/>
          <w:sz w:val="18"/>
          <w:szCs w:val="18"/>
        </w:rPr>
        <w:t>La participation à l’un ou plusieurs des</w:t>
      </w:r>
      <w:r w:rsidRPr="00BD3A76">
        <w:rPr>
          <w:color w:val="002060"/>
          <w:sz w:val="18"/>
          <w:szCs w:val="18"/>
        </w:rPr>
        <w:t xml:space="preserve"> tournois juniors B suivants </w:t>
      </w:r>
      <w:r w:rsidR="00CC0323" w:rsidRPr="00BD3A76">
        <w:rPr>
          <w:color w:val="002060"/>
          <w:sz w:val="18"/>
          <w:szCs w:val="18"/>
        </w:rPr>
        <w:t xml:space="preserve"> </w:t>
      </w:r>
      <w:r w:rsidRPr="00BD3A76">
        <w:rPr>
          <w:color w:val="002060"/>
          <w:sz w:val="18"/>
          <w:szCs w:val="18"/>
        </w:rPr>
        <w:t xml:space="preserve">Belgique/ Danemark / </w:t>
      </w:r>
      <w:proofErr w:type="spellStart"/>
      <w:r w:rsidRPr="00BD3A76">
        <w:rPr>
          <w:color w:val="002060"/>
          <w:sz w:val="18"/>
          <w:szCs w:val="18"/>
        </w:rPr>
        <w:t>croatie</w:t>
      </w:r>
      <w:proofErr w:type="spellEnd"/>
      <w:r w:rsidRPr="00BD3A76">
        <w:rPr>
          <w:color w:val="002060"/>
          <w:sz w:val="18"/>
          <w:szCs w:val="18"/>
        </w:rPr>
        <w:t xml:space="preserve"> / </w:t>
      </w:r>
      <w:proofErr w:type="spellStart"/>
      <w:r w:rsidRPr="00BD3A76">
        <w:rPr>
          <w:color w:val="002060"/>
          <w:sz w:val="18"/>
          <w:szCs w:val="18"/>
        </w:rPr>
        <w:t>slovenie</w:t>
      </w:r>
      <w:proofErr w:type="spellEnd"/>
      <w:r w:rsidRPr="00BD3A76">
        <w:rPr>
          <w:color w:val="002060"/>
          <w:sz w:val="18"/>
          <w:szCs w:val="18"/>
        </w:rPr>
        <w:t xml:space="preserve"> </w:t>
      </w:r>
      <w:r w:rsidR="0048216D" w:rsidRPr="00BD3A76">
        <w:rPr>
          <w:color w:val="002060"/>
          <w:sz w:val="18"/>
          <w:szCs w:val="18"/>
        </w:rPr>
        <w:t xml:space="preserve">et au </w:t>
      </w:r>
      <w:proofErr w:type="spellStart"/>
      <w:r>
        <w:rPr>
          <w:color w:val="002060"/>
          <w:sz w:val="18"/>
          <w:szCs w:val="18"/>
        </w:rPr>
        <w:t>German</w:t>
      </w:r>
      <w:proofErr w:type="spellEnd"/>
      <w:r>
        <w:rPr>
          <w:color w:val="002060"/>
          <w:sz w:val="18"/>
          <w:szCs w:val="18"/>
        </w:rPr>
        <w:t xml:space="preserve"> Junior A est fortement </w:t>
      </w:r>
      <w:proofErr w:type="gramStart"/>
      <w:r>
        <w:rPr>
          <w:color w:val="002060"/>
          <w:sz w:val="18"/>
          <w:szCs w:val="18"/>
        </w:rPr>
        <w:t>conseillée(</w:t>
      </w:r>
      <w:proofErr w:type="gramEnd"/>
      <w:r>
        <w:rPr>
          <w:color w:val="002060"/>
          <w:sz w:val="18"/>
          <w:szCs w:val="18"/>
        </w:rPr>
        <w:t xml:space="preserve"> avec acc</w:t>
      </w:r>
      <w:r w:rsidRPr="00BD3A76">
        <w:rPr>
          <w:color w:val="002060"/>
          <w:sz w:val="18"/>
          <w:szCs w:val="18"/>
        </w:rPr>
        <w:t>ord des préside</w:t>
      </w:r>
      <w:r>
        <w:rPr>
          <w:color w:val="002060"/>
          <w:sz w:val="18"/>
          <w:szCs w:val="18"/>
        </w:rPr>
        <w:t>n</w:t>
      </w:r>
      <w:r w:rsidRPr="00BD3A76">
        <w:rPr>
          <w:color w:val="002060"/>
          <w:sz w:val="18"/>
          <w:szCs w:val="18"/>
        </w:rPr>
        <w:t xml:space="preserve">ts de clubs dans le cas d’une journée </w:t>
      </w:r>
      <w:proofErr w:type="spellStart"/>
      <w:r w:rsidRPr="00BD3A76">
        <w:rPr>
          <w:color w:val="002060"/>
          <w:sz w:val="18"/>
          <w:szCs w:val="18"/>
        </w:rPr>
        <w:t>Interclub</w:t>
      </w:r>
      <w:proofErr w:type="spellEnd"/>
      <w:r w:rsidRPr="00BD3A76">
        <w:rPr>
          <w:color w:val="002060"/>
          <w:sz w:val="18"/>
          <w:szCs w:val="18"/>
        </w:rPr>
        <w:t xml:space="preserve">  sur le même Week-end )</w:t>
      </w:r>
      <w:r>
        <w:rPr>
          <w:color w:val="002060"/>
          <w:sz w:val="18"/>
          <w:szCs w:val="18"/>
        </w:rPr>
        <w:t>.</w:t>
      </w:r>
    </w:p>
    <w:p w:rsidR="006711A9" w:rsidRPr="00461A87" w:rsidRDefault="00BD3A76" w:rsidP="00461A87">
      <w:pPr>
        <w:pStyle w:val="Paragraphedeliste"/>
        <w:numPr>
          <w:ilvl w:val="0"/>
          <w:numId w:val="2"/>
        </w:numPr>
        <w:rPr>
          <w:color w:val="002060"/>
          <w:sz w:val="18"/>
          <w:szCs w:val="18"/>
        </w:rPr>
      </w:pPr>
      <w:r w:rsidRPr="00BD3A76">
        <w:rPr>
          <w:color w:val="002060"/>
          <w:sz w:val="18"/>
          <w:szCs w:val="18"/>
        </w:rPr>
        <w:t xml:space="preserve"> </w:t>
      </w:r>
      <w:r w:rsidR="006711A9" w:rsidRPr="00BD3A76">
        <w:rPr>
          <w:color w:val="002060"/>
          <w:sz w:val="18"/>
          <w:szCs w:val="18"/>
        </w:rPr>
        <w:t xml:space="preserve">Critères de sélection fixes : </w:t>
      </w:r>
      <w:r w:rsidRPr="00BD3A76">
        <w:rPr>
          <w:color w:val="002060"/>
          <w:sz w:val="18"/>
          <w:szCs w:val="18"/>
        </w:rPr>
        <w:t xml:space="preserve"> </w:t>
      </w:r>
    </w:p>
    <w:p w:rsidR="00BA2740" w:rsidRDefault="00BA2740" w:rsidP="00BA2740">
      <w:pPr>
        <w:pStyle w:val="Paragraphedeliste"/>
        <w:numPr>
          <w:ilvl w:val="1"/>
          <w:numId w:val="4"/>
        </w:numPr>
        <w:rPr>
          <w:color w:val="002060"/>
          <w:sz w:val="18"/>
          <w:szCs w:val="18"/>
        </w:rPr>
      </w:pPr>
      <w:r>
        <w:rPr>
          <w:color w:val="002060"/>
          <w:sz w:val="18"/>
          <w:szCs w:val="18"/>
        </w:rPr>
        <w:t xml:space="preserve">Le N°1 </w:t>
      </w:r>
      <w:r w:rsidR="00320E9F">
        <w:rPr>
          <w:color w:val="002060"/>
          <w:sz w:val="18"/>
          <w:szCs w:val="18"/>
        </w:rPr>
        <w:t xml:space="preserve">Français </w:t>
      </w:r>
      <w:r>
        <w:rPr>
          <w:color w:val="002060"/>
          <w:sz w:val="18"/>
          <w:szCs w:val="18"/>
        </w:rPr>
        <w:t xml:space="preserve">au </w:t>
      </w:r>
      <w:proofErr w:type="spellStart"/>
      <w:r>
        <w:rPr>
          <w:color w:val="002060"/>
          <w:sz w:val="18"/>
          <w:szCs w:val="18"/>
        </w:rPr>
        <w:t>ranking</w:t>
      </w:r>
      <w:proofErr w:type="spellEnd"/>
      <w:r>
        <w:rPr>
          <w:color w:val="002060"/>
          <w:sz w:val="18"/>
          <w:szCs w:val="18"/>
        </w:rPr>
        <w:t xml:space="preserve"> européen </w:t>
      </w:r>
      <w:r w:rsidR="00B14C5A">
        <w:rPr>
          <w:color w:val="002060"/>
          <w:sz w:val="18"/>
          <w:szCs w:val="18"/>
        </w:rPr>
        <w:t>en simple</w:t>
      </w:r>
      <w:r>
        <w:rPr>
          <w:color w:val="002060"/>
          <w:sz w:val="18"/>
          <w:szCs w:val="18"/>
        </w:rPr>
        <w:t xml:space="preserve"> </w:t>
      </w:r>
      <w:r w:rsidR="00B14C5A">
        <w:rPr>
          <w:color w:val="002060"/>
          <w:sz w:val="18"/>
          <w:szCs w:val="18"/>
        </w:rPr>
        <w:t>(</w:t>
      </w:r>
      <w:r>
        <w:rPr>
          <w:color w:val="002060"/>
          <w:sz w:val="18"/>
          <w:szCs w:val="18"/>
        </w:rPr>
        <w:t xml:space="preserve">semaine </w:t>
      </w:r>
      <w:r w:rsidR="00B14C5A">
        <w:rPr>
          <w:color w:val="002060"/>
          <w:sz w:val="18"/>
          <w:szCs w:val="18"/>
        </w:rPr>
        <w:t>9) est</w:t>
      </w:r>
      <w:r>
        <w:rPr>
          <w:color w:val="002060"/>
          <w:sz w:val="18"/>
          <w:szCs w:val="18"/>
        </w:rPr>
        <w:t xml:space="preserve"> automatiquement qualifié</w:t>
      </w:r>
      <w:r w:rsidR="00660EEF">
        <w:rPr>
          <w:color w:val="002060"/>
          <w:sz w:val="18"/>
          <w:szCs w:val="18"/>
        </w:rPr>
        <w:t xml:space="preserve"> pour la compétition</w:t>
      </w:r>
      <w:r w:rsidR="00B14C5A">
        <w:rPr>
          <w:color w:val="002060"/>
          <w:sz w:val="18"/>
          <w:szCs w:val="18"/>
        </w:rPr>
        <w:t xml:space="preserve"> individuelle et par équipe.</w:t>
      </w:r>
    </w:p>
    <w:p w:rsidR="00B14C5A" w:rsidRPr="00BA2740" w:rsidRDefault="00B14C5A" w:rsidP="00BA2740">
      <w:pPr>
        <w:pStyle w:val="Paragraphedeliste"/>
        <w:numPr>
          <w:ilvl w:val="1"/>
          <w:numId w:val="4"/>
        </w:numPr>
        <w:rPr>
          <w:color w:val="002060"/>
          <w:sz w:val="18"/>
          <w:szCs w:val="18"/>
        </w:rPr>
      </w:pPr>
      <w:r>
        <w:rPr>
          <w:color w:val="002060"/>
          <w:sz w:val="18"/>
          <w:szCs w:val="18"/>
        </w:rPr>
        <w:t xml:space="preserve">Le N°1 </w:t>
      </w:r>
      <w:r w:rsidR="00320E9F">
        <w:rPr>
          <w:color w:val="002060"/>
          <w:sz w:val="18"/>
          <w:szCs w:val="18"/>
        </w:rPr>
        <w:t xml:space="preserve">Français </w:t>
      </w:r>
      <w:r w:rsidR="00644BC1">
        <w:rPr>
          <w:color w:val="002060"/>
          <w:sz w:val="18"/>
          <w:szCs w:val="18"/>
        </w:rPr>
        <w:t xml:space="preserve">au </w:t>
      </w:r>
      <w:proofErr w:type="spellStart"/>
      <w:r w:rsidR="00644BC1">
        <w:rPr>
          <w:color w:val="002060"/>
          <w:sz w:val="18"/>
          <w:szCs w:val="18"/>
        </w:rPr>
        <w:t>ranking</w:t>
      </w:r>
      <w:proofErr w:type="spellEnd"/>
      <w:r w:rsidR="00644BC1">
        <w:rPr>
          <w:color w:val="002060"/>
          <w:sz w:val="18"/>
          <w:szCs w:val="18"/>
        </w:rPr>
        <w:t xml:space="preserve"> européen en double (</w:t>
      </w:r>
      <w:r>
        <w:rPr>
          <w:color w:val="002060"/>
          <w:sz w:val="18"/>
          <w:szCs w:val="18"/>
        </w:rPr>
        <w:t>semaine 9) est automatiquement qualifié pour la compétition par équipe.</w:t>
      </w:r>
    </w:p>
    <w:p w:rsidR="006711A9" w:rsidRDefault="006711A9" w:rsidP="00BA2740">
      <w:pPr>
        <w:pStyle w:val="Paragraphedeliste"/>
        <w:numPr>
          <w:ilvl w:val="1"/>
          <w:numId w:val="4"/>
        </w:numPr>
        <w:rPr>
          <w:color w:val="002060"/>
          <w:sz w:val="18"/>
          <w:szCs w:val="18"/>
        </w:rPr>
      </w:pPr>
      <w:r>
        <w:rPr>
          <w:color w:val="002060"/>
          <w:sz w:val="18"/>
          <w:szCs w:val="18"/>
        </w:rPr>
        <w:t xml:space="preserve">Les vainqueurs des tournois juniors </w:t>
      </w:r>
      <w:r w:rsidR="00BA2740">
        <w:rPr>
          <w:color w:val="002060"/>
          <w:sz w:val="18"/>
          <w:szCs w:val="18"/>
        </w:rPr>
        <w:t xml:space="preserve">A et B en simple </w:t>
      </w:r>
      <w:r>
        <w:rPr>
          <w:color w:val="002060"/>
          <w:sz w:val="18"/>
          <w:szCs w:val="18"/>
        </w:rPr>
        <w:t>sont automatiquement qualifiés</w:t>
      </w:r>
      <w:r w:rsidR="00660EEF">
        <w:rPr>
          <w:color w:val="002060"/>
          <w:sz w:val="18"/>
          <w:szCs w:val="18"/>
        </w:rPr>
        <w:t xml:space="preserve"> pour la compétition individuelle dans la limite des places autorisées pour la France (Si plus de vainqueurs que de places autorisées, ils seront départagés au </w:t>
      </w:r>
      <w:proofErr w:type="spellStart"/>
      <w:r w:rsidR="00660EEF">
        <w:rPr>
          <w:color w:val="002060"/>
          <w:sz w:val="18"/>
          <w:szCs w:val="18"/>
        </w:rPr>
        <w:t>ranking</w:t>
      </w:r>
      <w:proofErr w:type="spellEnd"/>
      <w:r w:rsidR="00660EEF">
        <w:rPr>
          <w:color w:val="002060"/>
          <w:sz w:val="18"/>
          <w:szCs w:val="18"/>
        </w:rPr>
        <w:t xml:space="preserve"> Européen)</w:t>
      </w:r>
    </w:p>
    <w:p w:rsidR="00BA2740" w:rsidRPr="000263D7" w:rsidRDefault="00BA2740" w:rsidP="00BA2740">
      <w:pPr>
        <w:pStyle w:val="Paragraphedeliste"/>
        <w:numPr>
          <w:ilvl w:val="1"/>
          <w:numId w:val="4"/>
        </w:numPr>
        <w:rPr>
          <w:color w:val="002060"/>
          <w:sz w:val="18"/>
          <w:szCs w:val="18"/>
        </w:rPr>
      </w:pPr>
      <w:r>
        <w:rPr>
          <w:color w:val="002060"/>
          <w:sz w:val="18"/>
          <w:szCs w:val="18"/>
        </w:rPr>
        <w:t>Les vainqueurs des tournois juniors A en double (paire française),</w:t>
      </w:r>
      <w:r w:rsidR="00660EEF">
        <w:rPr>
          <w:color w:val="002060"/>
          <w:sz w:val="18"/>
          <w:szCs w:val="18"/>
        </w:rPr>
        <w:t xml:space="preserve"> sont automatiquement qualifiés pour la compétition individuelle dans la limite des places autorisées pour la France (Si plus de vainqueurs que de places autorisées ils seront départagés au </w:t>
      </w:r>
      <w:proofErr w:type="spellStart"/>
      <w:r w:rsidR="00660EEF">
        <w:rPr>
          <w:color w:val="002060"/>
          <w:sz w:val="18"/>
          <w:szCs w:val="18"/>
        </w:rPr>
        <w:t>ranking</w:t>
      </w:r>
      <w:proofErr w:type="spellEnd"/>
      <w:r w:rsidR="00660EEF">
        <w:rPr>
          <w:color w:val="002060"/>
          <w:sz w:val="18"/>
          <w:szCs w:val="18"/>
        </w:rPr>
        <w:t xml:space="preserve"> européen)</w:t>
      </w:r>
    </w:p>
    <w:p w:rsidR="006711A9" w:rsidRDefault="00B14C5A" w:rsidP="006711A9">
      <w:pPr>
        <w:pStyle w:val="Paragraphedeliste"/>
        <w:numPr>
          <w:ilvl w:val="1"/>
          <w:numId w:val="4"/>
        </w:numPr>
        <w:rPr>
          <w:color w:val="002060"/>
          <w:sz w:val="18"/>
          <w:szCs w:val="18"/>
        </w:rPr>
      </w:pPr>
      <w:r>
        <w:rPr>
          <w:color w:val="002060"/>
          <w:sz w:val="18"/>
          <w:szCs w:val="18"/>
        </w:rPr>
        <w:t>Les vainqueurs</w:t>
      </w:r>
      <w:r w:rsidR="006711A9">
        <w:rPr>
          <w:color w:val="002060"/>
          <w:sz w:val="18"/>
          <w:szCs w:val="18"/>
        </w:rPr>
        <w:t xml:space="preserve"> d’un tournoi senior FS</w:t>
      </w:r>
      <w:r>
        <w:rPr>
          <w:color w:val="002060"/>
          <w:sz w:val="18"/>
          <w:szCs w:val="18"/>
        </w:rPr>
        <w:t>, les demi</w:t>
      </w:r>
      <w:r w:rsidR="006711A9">
        <w:rPr>
          <w:color w:val="002060"/>
          <w:sz w:val="18"/>
          <w:szCs w:val="18"/>
        </w:rPr>
        <w:t>-finaliste</w:t>
      </w:r>
      <w:r>
        <w:rPr>
          <w:color w:val="002060"/>
          <w:sz w:val="18"/>
          <w:szCs w:val="18"/>
        </w:rPr>
        <w:t>s d’un tournoi IS, les huitièmes</w:t>
      </w:r>
      <w:r w:rsidR="006711A9">
        <w:rPr>
          <w:color w:val="002060"/>
          <w:sz w:val="18"/>
          <w:szCs w:val="18"/>
        </w:rPr>
        <w:t xml:space="preserve"> de finalistes d’un tournoi IC en simple seront automatiquement qualifiés</w:t>
      </w:r>
      <w:r w:rsidR="002135D3">
        <w:rPr>
          <w:color w:val="002060"/>
          <w:sz w:val="18"/>
          <w:szCs w:val="18"/>
        </w:rPr>
        <w:t xml:space="preserve"> pour la compétition individuelle </w:t>
      </w:r>
      <w:r w:rsidR="006711A9">
        <w:rPr>
          <w:color w:val="002060"/>
          <w:sz w:val="18"/>
          <w:szCs w:val="18"/>
        </w:rPr>
        <w:t xml:space="preserve"> (à la condition d’avoir gagné à minima 2 matches).</w:t>
      </w:r>
      <w:r w:rsidR="002135D3" w:rsidRPr="002135D3">
        <w:rPr>
          <w:color w:val="002060"/>
          <w:sz w:val="18"/>
          <w:szCs w:val="18"/>
        </w:rPr>
        <w:t xml:space="preserve"> </w:t>
      </w:r>
      <w:r w:rsidR="002135D3">
        <w:rPr>
          <w:color w:val="002060"/>
          <w:sz w:val="18"/>
          <w:szCs w:val="18"/>
        </w:rPr>
        <w:t xml:space="preserve">(Si plus de vainqueurs que de places autorisées ils seront départagés au </w:t>
      </w:r>
      <w:proofErr w:type="spellStart"/>
      <w:r w:rsidR="002135D3">
        <w:rPr>
          <w:color w:val="002060"/>
          <w:sz w:val="18"/>
          <w:szCs w:val="18"/>
        </w:rPr>
        <w:t>ranking</w:t>
      </w:r>
      <w:proofErr w:type="spellEnd"/>
      <w:r w:rsidR="002135D3">
        <w:rPr>
          <w:color w:val="002060"/>
          <w:sz w:val="18"/>
          <w:szCs w:val="18"/>
        </w:rPr>
        <w:t xml:space="preserve"> européen)</w:t>
      </w:r>
    </w:p>
    <w:p w:rsidR="006711A9" w:rsidRDefault="006711A9" w:rsidP="006711A9">
      <w:pPr>
        <w:pStyle w:val="Paragraphedeliste"/>
        <w:numPr>
          <w:ilvl w:val="1"/>
          <w:numId w:val="4"/>
        </w:numPr>
        <w:rPr>
          <w:color w:val="002060"/>
          <w:sz w:val="18"/>
          <w:szCs w:val="18"/>
        </w:rPr>
      </w:pPr>
      <w:r>
        <w:rPr>
          <w:color w:val="002060"/>
          <w:sz w:val="18"/>
          <w:szCs w:val="18"/>
        </w:rPr>
        <w:t xml:space="preserve">Les vainqueurs d’un tournoi senior FS, les </w:t>
      </w:r>
      <w:r w:rsidR="00F511A8">
        <w:rPr>
          <w:color w:val="002060"/>
          <w:sz w:val="18"/>
          <w:szCs w:val="18"/>
        </w:rPr>
        <w:t>finalistes d’un tournoi IS, les quart</w:t>
      </w:r>
      <w:r>
        <w:rPr>
          <w:color w:val="002060"/>
          <w:sz w:val="18"/>
          <w:szCs w:val="18"/>
        </w:rPr>
        <w:t xml:space="preserve"> de finalistes d’un tournoi IC en double (si paire française) seront automatiquement qualifiés</w:t>
      </w:r>
      <w:r w:rsidR="002135D3">
        <w:rPr>
          <w:color w:val="002060"/>
          <w:sz w:val="18"/>
          <w:szCs w:val="18"/>
        </w:rPr>
        <w:t xml:space="preserve"> pour la compétition individuelle </w:t>
      </w:r>
      <w:r>
        <w:rPr>
          <w:color w:val="002060"/>
          <w:sz w:val="18"/>
          <w:szCs w:val="18"/>
        </w:rPr>
        <w:t xml:space="preserve"> (à la condition d’avoir gagné à minima 2 matches).</w:t>
      </w:r>
      <w:r w:rsidR="002135D3" w:rsidRPr="002135D3">
        <w:rPr>
          <w:color w:val="002060"/>
          <w:sz w:val="18"/>
          <w:szCs w:val="18"/>
        </w:rPr>
        <w:t xml:space="preserve"> </w:t>
      </w:r>
      <w:r w:rsidR="002135D3">
        <w:rPr>
          <w:color w:val="002060"/>
          <w:sz w:val="18"/>
          <w:szCs w:val="18"/>
        </w:rPr>
        <w:t xml:space="preserve">(Si plus de vainqueurs que de places autorisées ils seront départagés au </w:t>
      </w:r>
      <w:proofErr w:type="spellStart"/>
      <w:r w:rsidR="002135D3">
        <w:rPr>
          <w:color w:val="002060"/>
          <w:sz w:val="18"/>
          <w:szCs w:val="18"/>
        </w:rPr>
        <w:t>ranking</w:t>
      </w:r>
      <w:proofErr w:type="spellEnd"/>
      <w:r w:rsidR="002135D3">
        <w:rPr>
          <w:color w:val="002060"/>
          <w:sz w:val="18"/>
          <w:szCs w:val="18"/>
        </w:rPr>
        <w:t xml:space="preserve"> européen)</w:t>
      </w:r>
    </w:p>
    <w:p w:rsidR="00461A87" w:rsidRDefault="00461A87" w:rsidP="00461A87">
      <w:pPr>
        <w:pStyle w:val="Paragraphedeliste"/>
        <w:numPr>
          <w:ilvl w:val="1"/>
          <w:numId w:val="4"/>
        </w:numPr>
        <w:rPr>
          <w:color w:val="002060"/>
          <w:sz w:val="18"/>
          <w:szCs w:val="18"/>
        </w:rPr>
      </w:pPr>
      <w:r>
        <w:rPr>
          <w:color w:val="002060"/>
          <w:sz w:val="18"/>
          <w:szCs w:val="18"/>
        </w:rPr>
        <w:t>Les autres joueurs sélectionnés sur l’ensemble des résultats et comportements du 1</w:t>
      </w:r>
      <w:r w:rsidRPr="0083616C">
        <w:rPr>
          <w:color w:val="002060"/>
          <w:sz w:val="18"/>
          <w:szCs w:val="18"/>
          <w:vertAlign w:val="superscript"/>
        </w:rPr>
        <w:t>er</w:t>
      </w:r>
      <w:r>
        <w:rPr>
          <w:color w:val="002060"/>
          <w:sz w:val="18"/>
          <w:szCs w:val="18"/>
        </w:rPr>
        <w:t xml:space="preserve"> août 2014 au </w:t>
      </w:r>
      <w:proofErr w:type="spellStart"/>
      <w:r>
        <w:rPr>
          <w:color w:val="002060"/>
          <w:sz w:val="18"/>
          <w:szCs w:val="18"/>
        </w:rPr>
        <w:t>dutch</w:t>
      </w:r>
      <w:proofErr w:type="spellEnd"/>
      <w:r>
        <w:rPr>
          <w:color w:val="002060"/>
          <w:sz w:val="18"/>
          <w:szCs w:val="18"/>
        </w:rPr>
        <w:t xml:space="preserve"> Junior A inclus (semaine 9), sur décisions des Entraîneurs, à hauteur de 4/5 joueurs + 4/5 joueuses maximum.</w:t>
      </w:r>
    </w:p>
    <w:p w:rsidR="00BE374B" w:rsidRPr="004247BF" w:rsidRDefault="00BE374B" w:rsidP="00BE374B">
      <w:pPr>
        <w:pStyle w:val="Paragraphedeliste"/>
        <w:ind w:left="1785"/>
        <w:rPr>
          <w:color w:val="002060"/>
          <w:sz w:val="18"/>
          <w:szCs w:val="18"/>
        </w:rPr>
      </w:pPr>
    </w:p>
    <w:p w:rsidR="006711A9" w:rsidRPr="00671C65" w:rsidRDefault="006711A9" w:rsidP="006711A9">
      <w:pPr>
        <w:rPr>
          <w:b/>
          <w:color w:val="C00000"/>
          <w:sz w:val="18"/>
          <w:szCs w:val="18"/>
        </w:rPr>
      </w:pPr>
      <w:r w:rsidRPr="00671C65">
        <w:rPr>
          <w:b/>
          <w:color w:val="C00000"/>
          <w:sz w:val="18"/>
          <w:szCs w:val="18"/>
        </w:rPr>
        <w:t>Stage CREPS Stra</w:t>
      </w:r>
      <w:r w:rsidR="00644BC1" w:rsidRPr="00671C65">
        <w:rPr>
          <w:b/>
          <w:color w:val="C00000"/>
          <w:sz w:val="18"/>
          <w:szCs w:val="18"/>
        </w:rPr>
        <w:t>sbourg</w:t>
      </w:r>
    </w:p>
    <w:p w:rsidR="006711A9" w:rsidRPr="0001210D" w:rsidRDefault="006711A9" w:rsidP="006711A9">
      <w:pPr>
        <w:pStyle w:val="Paragraphedeliste"/>
        <w:numPr>
          <w:ilvl w:val="0"/>
          <w:numId w:val="3"/>
        </w:numPr>
        <w:rPr>
          <w:color w:val="002060"/>
          <w:sz w:val="18"/>
          <w:szCs w:val="18"/>
        </w:rPr>
      </w:pPr>
      <w:r w:rsidRPr="0001210D">
        <w:rPr>
          <w:color w:val="002060"/>
          <w:sz w:val="18"/>
          <w:szCs w:val="18"/>
        </w:rPr>
        <w:t>Critères  de sélections pour le stage d’été au CREPS de Strasbour</w:t>
      </w:r>
      <w:r w:rsidR="00644BC1">
        <w:rPr>
          <w:color w:val="002060"/>
          <w:sz w:val="18"/>
          <w:szCs w:val="18"/>
        </w:rPr>
        <w:t xml:space="preserve">g du Collectif France Jeunes U19 </w:t>
      </w:r>
    </w:p>
    <w:p w:rsidR="006711A9" w:rsidRDefault="006711A9" w:rsidP="006711A9">
      <w:pPr>
        <w:pStyle w:val="Paragraphedeliste"/>
        <w:numPr>
          <w:ilvl w:val="1"/>
          <w:numId w:val="3"/>
        </w:numPr>
        <w:rPr>
          <w:color w:val="002060"/>
          <w:sz w:val="18"/>
          <w:szCs w:val="18"/>
        </w:rPr>
      </w:pPr>
      <w:r>
        <w:rPr>
          <w:color w:val="002060"/>
          <w:sz w:val="18"/>
          <w:szCs w:val="18"/>
        </w:rPr>
        <w:t>Sur résultats internationaux et comportements sur l’ensemble de la saison sportive 2013-2014 sur décisions des entraîneurs n</w:t>
      </w:r>
      <w:r w:rsidR="00057C67">
        <w:rPr>
          <w:color w:val="002060"/>
          <w:sz w:val="18"/>
          <w:szCs w:val="18"/>
        </w:rPr>
        <w:t xml:space="preserve">ationaux entre 0 et 4 </w:t>
      </w:r>
      <w:proofErr w:type="gramStart"/>
      <w:r w:rsidR="00057C67">
        <w:rPr>
          <w:color w:val="002060"/>
          <w:sz w:val="18"/>
          <w:szCs w:val="18"/>
        </w:rPr>
        <w:t>joueurs(</w:t>
      </w:r>
      <w:proofErr w:type="gramEnd"/>
      <w:r w:rsidR="00057C67">
        <w:rPr>
          <w:color w:val="002060"/>
          <w:sz w:val="18"/>
          <w:szCs w:val="18"/>
        </w:rPr>
        <w:t>ses).</w:t>
      </w:r>
    </w:p>
    <w:p w:rsidR="006711A9" w:rsidRPr="000263D7" w:rsidRDefault="00644BC1" w:rsidP="006711A9">
      <w:pPr>
        <w:pStyle w:val="Paragraphedeliste"/>
        <w:numPr>
          <w:ilvl w:val="1"/>
          <w:numId w:val="3"/>
        </w:numPr>
        <w:rPr>
          <w:color w:val="002060"/>
          <w:sz w:val="18"/>
          <w:szCs w:val="18"/>
        </w:rPr>
      </w:pPr>
      <w:r>
        <w:rPr>
          <w:color w:val="002060"/>
          <w:sz w:val="18"/>
          <w:szCs w:val="18"/>
        </w:rPr>
        <w:t>Tous les juniors</w:t>
      </w:r>
      <w:r w:rsidR="006711A9">
        <w:rPr>
          <w:color w:val="002060"/>
          <w:sz w:val="18"/>
          <w:szCs w:val="18"/>
        </w:rPr>
        <w:t xml:space="preserve"> des pôles France Jeunes</w:t>
      </w:r>
    </w:p>
    <w:p w:rsidR="006711A9" w:rsidRPr="00CD1A5D" w:rsidRDefault="006711A9" w:rsidP="006711A9">
      <w:pPr>
        <w:rPr>
          <w:color w:val="002060"/>
          <w:sz w:val="18"/>
          <w:szCs w:val="18"/>
        </w:rPr>
      </w:pPr>
      <w:r w:rsidRPr="00CD1A5D">
        <w:rPr>
          <w:color w:val="002060"/>
          <w:sz w:val="18"/>
          <w:szCs w:val="18"/>
        </w:rPr>
        <w:t xml:space="preserve">Dans le cadre du stage des CFJ sur le CREPS de Strasbourg </w:t>
      </w:r>
      <w:r w:rsidRPr="00CD1A5D">
        <w:rPr>
          <w:b/>
          <w:color w:val="002060"/>
          <w:sz w:val="18"/>
          <w:szCs w:val="18"/>
        </w:rPr>
        <w:t>une invitation</w:t>
      </w:r>
      <w:r w:rsidRPr="00CD1A5D">
        <w:rPr>
          <w:color w:val="002060"/>
          <w:sz w:val="18"/>
          <w:szCs w:val="18"/>
        </w:rPr>
        <w:t xml:space="preserve"> sera faite pour venir s’entraîner aux côtés des sélectionnés des CFJ, aux joueurs suivants</w:t>
      </w:r>
      <w:r>
        <w:rPr>
          <w:color w:val="002060"/>
          <w:sz w:val="18"/>
          <w:szCs w:val="18"/>
        </w:rPr>
        <w:t>,</w:t>
      </w:r>
      <w:r w:rsidRPr="00CD1A5D">
        <w:rPr>
          <w:color w:val="002060"/>
          <w:sz w:val="18"/>
          <w:szCs w:val="18"/>
        </w:rPr>
        <w:t xml:space="preserve"> à leur charge</w:t>
      </w:r>
      <w:r>
        <w:rPr>
          <w:color w:val="002060"/>
          <w:sz w:val="18"/>
          <w:szCs w:val="18"/>
        </w:rPr>
        <w:t>,</w:t>
      </w:r>
      <w:r w:rsidRPr="00CD1A5D">
        <w:rPr>
          <w:color w:val="002060"/>
          <w:sz w:val="18"/>
          <w:szCs w:val="18"/>
        </w:rPr>
        <w:t xml:space="preserve"> du mercredi 13 août au mercredi 20 août </w:t>
      </w:r>
    </w:p>
    <w:p w:rsidR="006711A9" w:rsidRPr="00CD1A5D" w:rsidRDefault="006711A9" w:rsidP="006711A9">
      <w:pPr>
        <w:pStyle w:val="Paragraphedeliste"/>
        <w:numPr>
          <w:ilvl w:val="0"/>
          <w:numId w:val="3"/>
        </w:numPr>
        <w:rPr>
          <w:color w:val="002060"/>
          <w:sz w:val="18"/>
          <w:szCs w:val="18"/>
        </w:rPr>
      </w:pPr>
      <w:r w:rsidRPr="00CD1A5D">
        <w:rPr>
          <w:color w:val="002060"/>
          <w:sz w:val="18"/>
          <w:szCs w:val="18"/>
        </w:rPr>
        <w:t xml:space="preserve">Garçons : MERIOT </w:t>
      </w:r>
    </w:p>
    <w:p w:rsidR="006711A9" w:rsidRPr="00CD1A5D" w:rsidRDefault="006711A9" w:rsidP="006711A9">
      <w:pPr>
        <w:pStyle w:val="Paragraphedeliste"/>
        <w:numPr>
          <w:ilvl w:val="0"/>
          <w:numId w:val="3"/>
        </w:numPr>
        <w:rPr>
          <w:color w:val="002060"/>
          <w:sz w:val="18"/>
          <w:szCs w:val="18"/>
        </w:rPr>
      </w:pPr>
      <w:r w:rsidRPr="00CD1A5D">
        <w:rPr>
          <w:color w:val="002060"/>
          <w:sz w:val="18"/>
          <w:szCs w:val="18"/>
        </w:rPr>
        <w:t>Fill</w:t>
      </w:r>
      <w:r>
        <w:rPr>
          <w:color w:val="002060"/>
          <w:sz w:val="18"/>
          <w:szCs w:val="18"/>
        </w:rPr>
        <w:t xml:space="preserve">es : SOUILLARD / ARNOU </w:t>
      </w:r>
      <w:r w:rsidRPr="00CD1A5D">
        <w:rPr>
          <w:color w:val="002060"/>
          <w:sz w:val="18"/>
          <w:szCs w:val="18"/>
        </w:rPr>
        <w:t xml:space="preserve"> </w:t>
      </w:r>
    </w:p>
    <w:p w:rsidR="006711A9" w:rsidRPr="00CD1A5D" w:rsidRDefault="006711A9" w:rsidP="006711A9">
      <w:pPr>
        <w:ind w:left="708" w:firstLine="3"/>
        <w:rPr>
          <w:color w:val="002060"/>
          <w:sz w:val="18"/>
          <w:szCs w:val="18"/>
        </w:rPr>
      </w:pPr>
      <w:r w:rsidRPr="00CD1A5D">
        <w:rPr>
          <w:color w:val="002060"/>
          <w:sz w:val="18"/>
          <w:szCs w:val="18"/>
        </w:rPr>
        <w:t>Cette invitation tiendra dans la limite de la présence pour les encadrer de la venu</w:t>
      </w:r>
      <w:r w:rsidR="00644BC1">
        <w:rPr>
          <w:color w:val="002060"/>
          <w:sz w:val="18"/>
          <w:szCs w:val="18"/>
        </w:rPr>
        <w:t>e d’un entraîneur</w:t>
      </w:r>
      <w:r w:rsidRPr="00CD1A5D">
        <w:rPr>
          <w:color w:val="002060"/>
          <w:sz w:val="18"/>
          <w:szCs w:val="18"/>
        </w:rPr>
        <w:t xml:space="preserve"> (responsables DER / intervenants DER / coordonateurs ETR / entraîneurs du quo</w:t>
      </w:r>
      <w:r w:rsidR="00644BC1">
        <w:rPr>
          <w:color w:val="002060"/>
          <w:sz w:val="18"/>
          <w:szCs w:val="18"/>
        </w:rPr>
        <w:t>tidien des joueurs invités.  L’entraîneur sera</w:t>
      </w:r>
      <w:r w:rsidRPr="00CD1A5D">
        <w:rPr>
          <w:color w:val="002060"/>
          <w:sz w:val="18"/>
          <w:szCs w:val="18"/>
        </w:rPr>
        <w:t xml:space="preserve"> intégralement pris en charge pendant la durée du stage </w:t>
      </w:r>
      <w:proofErr w:type="gramStart"/>
      <w:r w:rsidRPr="00CD1A5D">
        <w:rPr>
          <w:color w:val="002060"/>
          <w:sz w:val="18"/>
          <w:szCs w:val="18"/>
        </w:rPr>
        <w:t>( hors</w:t>
      </w:r>
      <w:proofErr w:type="gramEnd"/>
      <w:r w:rsidRPr="00CD1A5D">
        <w:rPr>
          <w:color w:val="002060"/>
          <w:sz w:val="18"/>
          <w:szCs w:val="18"/>
        </w:rPr>
        <w:t xml:space="preserve"> frais de remboursement de déplacement) qui s’effectuera entre le 13 août et le </w:t>
      </w:r>
      <w:r w:rsidR="00644BC1">
        <w:rPr>
          <w:color w:val="002060"/>
          <w:sz w:val="18"/>
          <w:szCs w:val="18"/>
        </w:rPr>
        <w:t xml:space="preserve">20 août. </w:t>
      </w:r>
      <w:r w:rsidRPr="00CD1A5D">
        <w:rPr>
          <w:color w:val="002060"/>
          <w:sz w:val="18"/>
          <w:szCs w:val="18"/>
        </w:rPr>
        <w:t xml:space="preserve">Dans le cas d’un déplacement en suivant sur le tournoi de </w:t>
      </w:r>
      <w:proofErr w:type="spellStart"/>
      <w:r w:rsidRPr="00CD1A5D">
        <w:rPr>
          <w:color w:val="002060"/>
          <w:sz w:val="18"/>
          <w:szCs w:val="18"/>
        </w:rPr>
        <w:t>Lang</w:t>
      </w:r>
      <w:r w:rsidR="00644BC1">
        <w:rPr>
          <w:color w:val="002060"/>
          <w:sz w:val="18"/>
          <w:szCs w:val="18"/>
        </w:rPr>
        <w:t>enfeld</w:t>
      </w:r>
      <w:proofErr w:type="spellEnd"/>
      <w:r w:rsidR="00644BC1">
        <w:rPr>
          <w:color w:val="002060"/>
          <w:sz w:val="18"/>
          <w:szCs w:val="18"/>
        </w:rPr>
        <w:t xml:space="preserve"> les joueurs et l’entraîneur</w:t>
      </w:r>
      <w:r w:rsidRPr="00CD1A5D">
        <w:rPr>
          <w:color w:val="002060"/>
          <w:sz w:val="18"/>
          <w:szCs w:val="18"/>
        </w:rPr>
        <w:t xml:space="preserve"> auront à leur charge toute la logistique et les frais inhérents à la participation à ce tournoi. </w:t>
      </w:r>
    </w:p>
    <w:p w:rsidR="006711A9" w:rsidRPr="00671C65" w:rsidRDefault="006711A9" w:rsidP="006711A9">
      <w:pPr>
        <w:rPr>
          <w:b/>
          <w:color w:val="C00000"/>
          <w:sz w:val="18"/>
          <w:szCs w:val="18"/>
        </w:rPr>
      </w:pPr>
      <w:r w:rsidRPr="00671C65">
        <w:rPr>
          <w:b/>
          <w:color w:val="C00000"/>
          <w:sz w:val="18"/>
          <w:szCs w:val="18"/>
        </w:rPr>
        <w:t xml:space="preserve">Le top Elite U18 </w:t>
      </w:r>
    </w:p>
    <w:p w:rsidR="006711A9" w:rsidRDefault="006711A9" w:rsidP="006711A9">
      <w:pPr>
        <w:pStyle w:val="Paragraphedeliste"/>
        <w:numPr>
          <w:ilvl w:val="0"/>
          <w:numId w:val="3"/>
        </w:numPr>
        <w:rPr>
          <w:color w:val="002060"/>
          <w:sz w:val="18"/>
          <w:szCs w:val="18"/>
        </w:rPr>
      </w:pPr>
      <w:r w:rsidRPr="00CD1A5D">
        <w:rPr>
          <w:b/>
          <w:bCs/>
          <w:color w:val="002060"/>
          <w:sz w:val="18"/>
          <w:szCs w:val="18"/>
        </w:rPr>
        <w:t>A</w:t>
      </w:r>
      <w:r w:rsidRPr="00CD1A5D">
        <w:rPr>
          <w:color w:val="002060"/>
          <w:sz w:val="18"/>
          <w:szCs w:val="18"/>
        </w:rPr>
        <w:t>fin de proposer une confrontation entre les C1 et C2 et des J1 u</w:t>
      </w:r>
      <w:r>
        <w:rPr>
          <w:color w:val="002060"/>
          <w:sz w:val="18"/>
          <w:szCs w:val="18"/>
        </w:rPr>
        <w:t xml:space="preserve">n Top U18 est </w:t>
      </w:r>
      <w:r w:rsidRPr="00CD1A5D">
        <w:rPr>
          <w:color w:val="002060"/>
          <w:sz w:val="18"/>
          <w:szCs w:val="18"/>
        </w:rPr>
        <w:t xml:space="preserve"> mis en place par les </w:t>
      </w:r>
      <w:proofErr w:type="gramStart"/>
      <w:r w:rsidRPr="00CD1A5D">
        <w:rPr>
          <w:color w:val="002060"/>
          <w:sz w:val="18"/>
          <w:szCs w:val="18"/>
        </w:rPr>
        <w:t>EN .</w:t>
      </w:r>
      <w:proofErr w:type="gramEnd"/>
      <w:r w:rsidRPr="00CD1A5D">
        <w:rPr>
          <w:color w:val="002060"/>
          <w:sz w:val="18"/>
          <w:szCs w:val="18"/>
        </w:rPr>
        <w:t xml:space="preserve"> Il comprendra chez les garçons uniquement les U18 du groupe 2 U19 et chez les filles</w:t>
      </w:r>
      <w:r>
        <w:rPr>
          <w:color w:val="002060"/>
          <w:sz w:val="18"/>
          <w:szCs w:val="18"/>
        </w:rPr>
        <w:t xml:space="preserve"> les U18 des groupes 1 et 2 U19. </w:t>
      </w:r>
    </w:p>
    <w:p w:rsidR="006711A9" w:rsidRDefault="006711A9" w:rsidP="006711A9">
      <w:pPr>
        <w:pStyle w:val="Paragraphedeliste"/>
        <w:numPr>
          <w:ilvl w:val="0"/>
          <w:numId w:val="3"/>
        </w:numPr>
        <w:rPr>
          <w:color w:val="002060"/>
          <w:sz w:val="18"/>
          <w:szCs w:val="18"/>
        </w:rPr>
      </w:pPr>
      <w:r>
        <w:rPr>
          <w:color w:val="002060"/>
          <w:sz w:val="18"/>
          <w:szCs w:val="18"/>
        </w:rPr>
        <w:t>Les o</w:t>
      </w:r>
      <w:r w:rsidRPr="00CD1A5D">
        <w:rPr>
          <w:color w:val="002060"/>
          <w:sz w:val="18"/>
          <w:szCs w:val="18"/>
        </w:rPr>
        <w:t xml:space="preserve">bjectifs au delà des sélections qui en découleront, pour les U17 se positionner dans son année d'âge et montrer sa capacité à élever son niveau de jeu contre les U18 en vues des élections futures et notamment des 6 nations U17 2015 et pour les U18 se positionner dans son année d'âge et affirmer son niveau contre les années d'âge inférieures. Enfin, pour tous, démontrer par ses résultats ses capacités à venir ou se maintenir dans </w:t>
      </w:r>
      <w:proofErr w:type="gramStart"/>
      <w:r w:rsidRPr="00CD1A5D">
        <w:rPr>
          <w:color w:val="002060"/>
          <w:sz w:val="18"/>
          <w:szCs w:val="18"/>
        </w:rPr>
        <w:t>les groupes</w:t>
      </w:r>
      <w:proofErr w:type="gramEnd"/>
      <w:r w:rsidRPr="00CD1A5D">
        <w:rPr>
          <w:color w:val="002060"/>
          <w:sz w:val="18"/>
          <w:szCs w:val="18"/>
        </w:rPr>
        <w:t xml:space="preserve"> 1 et 2 des U19. </w:t>
      </w:r>
    </w:p>
    <w:p w:rsidR="00C5338F" w:rsidRDefault="006711A9" w:rsidP="006711A9">
      <w:pPr>
        <w:pStyle w:val="Paragraphedeliste"/>
        <w:numPr>
          <w:ilvl w:val="0"/>
          <w:numId w:val="3"/>
        </w:numPr>
        <w:rPr>
          <w:color w:val="002060"/>
          <w:sz w:val="18"/>
          <w:szCs w:val="18"/>
        </w:rPr>
      </w:pPr>
      <w:r>
        <w:rPr>
          <w:color w:val="002060"/>
          <w:sz w:val="18"/>
          <w:szCs w:val="18"/>
        </w:rPr>
        <w:t>Le vainqueur du Top élite aura un tournoi de pris en charge à choisir entre le tournoi de Gentofte U19 et un tournoi senior avant Noël.</w:t>
      </w:r>
    </w:p>
    <w:p w:rsidR="00854B4D" w:rsidRPr="00854B4D" w:rsidRDefault="00854B4D" w:rsidP="00854B4D">
      <w:pPr>
        <w:rPr>
          <w:color w:val="002060"/>
          <w:sz w:val="18"/>
          <w:szCs w:val="18"/>
        </w:rPr>
      </w:pPr>
      <w:r>
        <w:rPr>
          <w:color w:val="002060"/>
          <w:sz w:val="18"/>
          <w:szCs w:val="18"/>
        </w:rPr>
        <w:t>Les non-sélectionnés aux CE U19 sont fortement encouragés à s’inscrire au Tournoi d’ORLEANS IC.</w:t>
      </w:r>
    </w:p>
    <w:p w:rsidR="00660EEF" w:rsidRPr="00660EEF" w:rsidRDefault="00825B76" w:rsidP="00660EEF">
      <w:pPr>
        <w:rPr>
          <w:color w:val="002060"/>
          <w:sz w:val="18"/>
          <w:szCs w:val="18"/>
        </w:rPr>
      </w:pPr>
      <w:r>
        <w:rPr>
          <w:color w:val="002060"/>
          <w:sz w:val="18"/>
          <w:szCs w:val="18"/>
        </w:rPr>
        <w:t xml:space="preserve">Pour  tous </w:t>
      </w:r>
      <w:proofErr w:type="gramStart"/>
      <w:r>
        <w:rPr>
          <w:color w:val="002060"/>
          <w:sz w:val="18"/>
          <w:szCs w:val="18"/>
        </w:rPr>
        <w:t xml:space="preserve">les junior </w:t>
      </w:r>
      <w:proofErr w:type="gramEnd"/>
      <w:r w:rsidR="00660EEF">
        <w:rPr>
          <w:color w:val="002060"/>
          <w:sz w:val="18"/>
          <w:szCs w:val="18"/>
        </w:rPr>
        <w:t xml:space="preserve"> après le CE U19 un système de 1+1 tournoi senior est mis en place. 1 tournoi financé par la </w:t>
      </w:r>
      <w:proofErr w:type="spellStart"/>
      <w:r w:rsidR="00660EEF">
        <w:rPr>
          <w:color w:val="002060"/>
          <w:sz w:val="18"/>
          <w:szCs w:val="18"/>
        </w:rPr>
        <w:t>FFBaD</w:t>
      </w:r>
      <w:proofErr w:type="spellEnd"/>
      <w:r w:rsidR="00660EEF">
        <w:rPr>
          <w:color w:val="002060"/>
          <w:sz w:val="18"/>
          <w:szCs w:val="18"/>
        </w:rPr>
        <w:t xml:space="preserve"> si 1 tournoi effectué par le joueur en prise ne charge personnelle. </w:t>
      </w:r>
      <w:proofErr w:type="gramStart"/>
      <w:r w:rsidR="00660EEF">
        <w:rPr>
          <w:color w:val="002060"/>
          <w:sz w:val="18"/>
          <w:szCs w:val="18"/>
        </w:rPr>
        <w:t>( Par</w:t>
      </w:r>
      <w:proofErr w:type="gramEnd"/>
      <w:r w:rsidR="00660EEF">
        <w:rPr>
          <w:color w:val="002060"/>
          <w:sz w:val="18"/>
          <w:szCs w:val="18"/>
        </w:rPr>
        <w:t xml:space="preserve"> exemple : si Lettoni</w:t>
      </w:r>
      <w:r w:rsidR="009B376D">
        <w:rPr>
          <w:color w:val="002060"/>
          <w:sz w:val="18"/>
          <w:szCs w:val="18"/>
        </w:rPr>
        <w:t xml:space="preserve">e FS ou Slovénie IS </w:t>
      </w:r>
      <w:r w:rsidR="00660EEF">
        <w:rPr>
          <w:color w:val="002060"/>
          <w:sz w:val="18"/>
          <w:szCs w:val="18"/>
        </w:rPr>
        <w:t xml:space="preserve">ou Espagne IC  financement de la </w:t>
      </w:r>
      <w:proofErr w:type="spellStart"/>
      <w:r w:rsidR="00660EEF">
        <w:rPr>
          <w:color w:val="002060"/>
          <w:sz w:val="18"/>
          <w:szCs w:val="18"/>
        </w:rPr>
        <w:t>Lithuanie</w:t>
      </w:r>
      <w:proofErr w:type="spellEnd"/>
      <w:r w:rsidR="00660EEF">
        <w:rPr>
          <w:color w:val="002060"/>
          <w:sz w:val="18"/>
          <w:szCs w:val="18"/>
        </w:rPr>
        <w:t xml:space="preserve"> FS).</w:t>
      </w:r>
    </w:p>
    <w:p w:rsidR="00F66361" w:rsidRDefault="00F66361" w:rsidP="00F66361">
      <w:pPr>
        <w:rPr>
          <w:color w:val="002060"/>
          <w:sz w:val="18"/>
          <w:szCs w:val="18"/>
        </w:rPr>
      </w:pPr>
      <w:r w:rsidRPr="000E3016">
        <w:rPr>
          <w:b/>
          <w:color w:val="002060"/>
          <w:sz w:val="18"/>
          <w:szCs w:val="18"/>
        </w:rPr>
        <w:t>Programme stages et compétitions </w:t>
      </w:r>
      <w:r>
        <w:rPr>
          <w:b/>
          <w:color w:val="002060"/>
          <w:sz w:val="18"/>
          <w:szCs w:val="18"/>
        </w:rPr>
        <w:t xml:space="preserve">2014-2015 du Collectif France Jeune U19 </w:t>
      </w:r>
      <w:r w:rsidRPr="000E3016">
        <w:rPr>
          <w:b/>
          <w:color w:val="002060"/>
          <w:sz w:val="18"/>
          <w:szCs w:val="18"/>
        </w:rPr>
        <w:t>: rappels et notice d’accompagnement</w:t>
      </w:r>
      <w:r>
        <w:rPr>
          <w:color w:val="002060"/>
          <w:sz w:val="18"/>
          <w:szCs w:val="18"/>
        </w:rPr>
        <w:t>.</w:t>
      </w:r>
    </w:p>
    <w:p w:rsidR="00F66361" w:rsidRDefault="00F66361" w:rsidP="00F66361">
      <w:pPr>
        <w:rPr>
          <w:color w:val="002060"/>
          <w:sz w:val="18"/>
          <w:szCs w:val="18"/>
        </w:rPr>
      </w:pPr>
      <w:r w:rsidRPr="00130675">
        <w:rPr>
          <w:color w:val="002060"/>
          <w:sz w:val="18"/>
          <w:szCs w:val="18"/>
        </w:rPr>
        <w:t xml:space="preserve">Le système de remboursement sur résultats est ouvert à tous les licenciés français éligibles en équipe de France et non sélectionnés par la </w:t>
      </w:r>
      <w:proofErr w:type="spellStart"/>
      <w:r w:rsidRPr="00130675">
        <w:rPr>
          <w:color w:val="002060"/>
          <w:sz w:val="18"/>
          <w:szCs w:val="18"/>
        </w:rPr>
        <w:t>FFBaD</w:t>
      </w:r>
      <w:proofErr w:type="spellEnd"/>
      <w:r>
        <w:rPr>
          <w:color w:val="002060"/>
          <w:sz w:val="18"/>
          <w:szCs w:val="18"/>
        </w:rPr>
        <w:t xml:space="preserve"> sur le Collectif  France Jeune U19.</w:t>
      </w:r>
    </w:p>
    <w:p w:rsidR="00F66361" w:rsidRDefault="00F66361" w:rsidP="00F66361">
      <w:pPr>
        <w:rPr>
          <w:color w:val="002060"/>
          <w:sz w:val="18"/>
          <w:szCs w:val="18"/>
        </w:rPr>
      </w:pPr>
      <w:r>
        <w:rPr>
          <w:color w:val="002060"/>
          <w:sz w:val="18"/>
          <w:szCs w:val="18"/>
        </w:rPr>
        <w:t xml:space="preserve">Le système de bourse aux résultats est </w:t>
      </w:r>
      <w:r w:rsidRPr="00130675">
        <w:rPr>
          <w:color w:val="002060"/>
          <w:sz w:val="18"/>
          <w:szCs w:val="18"/>
        </w:rPr>
        <w:t>ouvert à tous les licenciés français éligibles</w:t>
      </w:r>
      <w:r>
        <w:rPr>
          <w:color w:val="002060"/>
          <w:sz w:val="18"/>
          <w:szCs w:val="18"/>
        </w:rPr>
        <w:t xml:space="preserve"> en équipe de France et </w:t>
      </w:r>
      <w:r w:rsidRPr="00130675">
        <w:rPr>
          <w:color w:val="002060"/>
          <w:sz w:val="18"/>
          <w:szCs w:val="18"/>
        </w:rPr>
        <w:t xml:space="preserve"> sélectionnés par la </w:t>
      </w:r>
      <w:proofErr w:type="spellStart"/>
      <w:r w:rsidRPr="00130675">
        <w:rPr>
          <w:color w:val="002060"/>
          <w:sz w:val="18"/>
          <w:szCs w:val="18"/>
        </w:rPr>
        <w:t>FFBaD</w:t>
      </w:r>
      <w:proofErr w:type="spellEnd"/>
      <w:r>
        <w:rPr>
          <w:color w:val="002060"/>
          <w:sz w:val="18"/>
          <w:szCs w:val="18"/>
        </w:rPr>
        <w:t xml:space="preserve"> sur les évènements de référence du projet Jeune.</w:t>
      </w:r>
    </w:p>
    <w:p w:rsidR="00F66361" w:rsidRDefault="00F66361" w:rsidP="00F66361">
      <w:pPr>
        <w:rPr>
          <w:color w:val="002060"/>
          <w:sz w:val="18"/>
          <w:szCs w:val="18"/>
        </w:rPr>
      </w:pPr>
      <w:r w:rsidRPr="00934938">
        <w:rPr>
          <w:color w:val="002060"/>
          <w:sz w:val="18"/>
          <w:szCs w:val="18"/>
        </w:rPr>
        <w:lastRenderedPageBreak/>
        <w:t>Même si tous les tournois sont ouverts évidemment à participation nous recommandons certains en dehors du programme pris en charge par</w:t>
      </w:r>
      <w:r>
        <w:rPr>
          <w:color w:val="002060"/>
          <w:sz w:val="18"/>
          <w:szCs w:val="18"/>
        </w:rPr>
        <w:t xml:space="preserve"> la </w:t>
      </w:r>
      <w:proofErr w:type="spellStart"/>
      <w:r>
        <w:rPr>
          <w:color w:val="002060"/>
          <w:sz w:val="18"/>
          <w:szCs w:val="18"/>
        </w:rPr>
        <w:t>FFBaD</w:t>
      </w:r>
      <w:proofErr w:type="spellEnd"/>
      <w:r>
        <w:rPr>
          <w:color w:val="002060"/>
          <w:sz w:val="18"/>
          <w:szCs w:val="18"/>
        </w:rPr>
        <w:t xml:space="preserve"> (tous les tournois Jun A ou B ou C</w:t>
      </w:r>
      <w:r w:rsidRPr="00934938">
        <w:rPr>
          <w:color w:val="002060"/>
          <w:sz w:val="18"/>
          <w:szCs w:val="18"/>
        </w:rPr>
        <w:t xml:space="preserve"> /</w:t>
      </w:r>
      <w:r>
        <w:rPr>
          <w:color w:val="002060"/>
          <w:sz w:val="18"/>
          <w:szCs w:val="18"/>
        </w:rPr>
        <w:t xml:space="preserve"> les tournois internationaux </w:t>
      </w:r>
      <w:r w:rsidR="00B216DC">
        <w:rPr>
          <w:color w:val="002060"/>
          <w:sz w:val="18"/>
          <w:szCs w:val="18"/>
        </w:rPr>
        <w:t xml:space="preserve"> U19 </w:t>
      </w:r>
      <w:r>
        <w:rPr>
          <w:color w:val="002060"/>
          <w:sz w:val="18"/>
          <w:szCs w:val="18"/>
        </w:rPr>
        <w:t>/ les tournois seniors FS  IS IC / les tournois élites Français</w:t>
      </w:r>
      <w:r w:rsidRPr="00934938">
        <w:rPr>
          <w:color w:val="002060"/>
          <w:sz w:val="18"/>
          <w:szCs w:val="18"/>
        </w:rPr>
        <w:t xml:space="preserve"> </w:t>
      </w:r>
      <w:r>
        <w:rPr>
          <w:color w:val="002060"/>
          <w:sz w:val="18"/>
          <w:szCs w:val="18"/>
        </w:rPr>
        <w:t>et prioritairement ceux du circuit Performance Senior (PS)</w:t>
      </w:r>
      <w:r w:rsidRPr="00934938">
        <w:rPr>
          <w:color w:val="002060"/>
          <w:sz w:val="18"/>
          <w:szCs w:val="18"/>
        </w:rPr>
        <w:t>).</w:t>
      </w:r>
    </w:p>
    <w:p w:rsidR="00F66361" w:rsidRDefault="00F66361" w:rsidP="00F66361">
      <w:pPr>
        <w:rPr>
          <w:color w:val="002060"/>
          <w:sz w:val="18"/>
          <w:szCs w:val="18"/>
        </w:rPr>
      </w:pPr>
      <w:r w:rsidRPr="00934938">
        <w:rPr>
          <w:color w:val="002060"/>
          <w:sz w:val="18"/>
          <w:szCs w:val="18"/>
        </w:rPr>
        <w:t xml:space="preserve">Certains </w:t>
      </w:r>
      <w:r>
        <w:rPr>
          <w:color w:val="002060"/>
          <w:sz w:val="18"/>
          <w:szCs w:val="18"/>
        </w:rPr>
        <w:t xml:space="preserve">de ces </w:t>
      </w:r>
      <w:r w:rsidRPr="00934938">
        <w:rPr>
          <w:color w:val="002060"/>
          <w:sz w:val="18"/>
          <w:szCs w:val="18"/>
        </w:rPr>
        <w:t>tournois se tiennent en même temps que des journées d’IC. La participation à ces tournois ne peut se faire qu’en accord avec les présidents de club.</w:t>
      </w:r>
    </w:p>
    <w:p w:rsidR="00F66361" w:rsidRPr="002A7915" w:rsidRDefault="00F66361" w:rsidP="00F66361">
      <w:pPr>
        <w:rPr>
          <w:color w:val="002060"/>
          <w:sz w:val="18"/>
          <w:szCs w:val="18"/>
        </w:rPr>
      </w:pPr>
      <w:r w:rsidRPr="004165EC">
        <w:rPr>
          <w:color w:val="002060"/>
          <w:sz w:val="18"/>
          <w:szCs w:val="18"/>
        </w:rPr>
        <w:t>Ce programme est indicatif et pourra être sujet à certaines modifications en fonction de l’évolution du projet</w:t>
      </w:r>
      <w:r>
        <w:rPr>
          <w:color w:val="002060"/>
          <w:sz w:val="18"/>
          <w:szCs w:val="18"/>
        </w:rPr>
        <w:t>,</w:t>
      </w:r>
      <w:r w:rsidRPr="004165EC">
        <w:rPr>
          <w:color w:val="002060"/>
          <w:sz w:val="18"/>
          <w:szCs w:val="18"/>
        </w:rPr>
        <w:t xml:space="preserve"> en cours de saison</w:t>
      </w:r>
      <w:proofErr w:type="gramStart"/>
      <w:r w:rsidRPr="004165EC">
        <w:rPr>
          <w:color w:val="002060"/>
          <w:sz w:val="18"/>
          <w:szCs w:val="18"/>
        </w:rPr>
        <w:t>.</w:t>
      </w:r>
      <w:r w:rsidRPr="002A7915">
        <w:rPr>
          <w:color w:val="002060"/>
          <w:sz w:val="18"/>
          <w:szCs w:val="18"/>
        </w:rPr>
        <w:t>.</w:t>
      </w:r>
      <w:proofErr w:type="gramEnd"/>
      <w:r w:rsidRPr="002A7915">
        <w:rPr>
          <w:color w:val="002060"/>
          <w:sz w:val="18"/>
          <w:szCs w:val="18"/>
        </w:rPr>
        <w:t xml:space="preserve"> </w:t>
      </w:r>
    </w:p>
    <w:p w:rsidR="00F66361" w:rsidRDefault="00F66361" w:rsidP="00E47472">
      <w:pPr>
        <w:rPr>
          <w:color w:val="002060"/>
          <w:sz w:val="18"/>
          <w:szCs w:val="18"/>
        </w:rPr>
      </w:pPr>
    </w:p>
    <w:tbl>
      <w:tblPr>
        <w:tblStyle w:val="Grilledutableau"/>
        <w:tblW w:w="0" w:type="auto"/>
        <w:tblLook w:val="04A0"/>
      </w:tblPr>
      <w:tblGrid>
        <w:gridCol w:w="2041"/>
        <w:gridCol w:w="5398"/>
        <w:gridCol w:w="1194"/>
        <w:gridCol w:w="794"/>
        <w:gridCol w:w="783"/>
        <w:gridCol w:w="1959"/>
      </w:tblGrid>
      <w:tr w:rsidR="005454D8" w:rsidRPr="00F05583" w:rsidTr="00B158B3">
        <w:tc>
          <w:tcPr>
            <w:tcW w:w="2041" w:type="dxa"/>
          </w:tcPr>
          <w:p w:rsidR="005454D8" w:rsidRPr="00F05583" w:rsidRDefault="005454D8" w:rsidP="00AE174E">
            <w:pPr>
              <w:jc w:val="center"/>
              <w:rPr>
                <w:b/>
                <w:color w:val="002060"/>
                <w:sz w:val="18"/>
                <w:szCs w:val="18"/>
              </w:rPr>
            </w:pPr>
            <w:r w:rsidRPr="00F05583">
              <w:rPr>
                <w:b/>
                <w:color w:val="002060"/>
                <w:sz w:val="18"/>
                <w:szCs w:val="18"/>
              </w:rPr>
              <w:t>ACTION</w:t>
            </w:r>
          </w:p>
        </w:tc>
        <w:tc>
          <w:tcPr>
            <w:tcW w:w="5398" w:type="dxa"/>
          </w:tcPr>
          <w:p w:rsidR="005454D8" w:rsidRPr="00F05583" w:rsidRDefault="005454D8" w:rsidP="00AE174E">
            <w:pPr>
              <w:jc w:val="center"/>
              <w:rPr>
                <w:b/>
                <w:color w:val="002060"/>
                <w:sz w:val="18"/>
                <w:szCs w:val="18"/>
              </w:rPr>
            </w:pPr>
            <w:r w:rsidRPr="00F05583">
              <w:rPr>
                <w:b/>
                <w:color w:val="002060"/>
                <w:sz w:val="18"/>
                <w:szCs w:val="18"/>
              </w:rPr>
              <w:t>JOUEURS</w:t>
            </w:r>
          </w:p>
        </w:tc>
        <w:tc>
          <w:tcPr>
            <w:tcW w:w="1194" w:type="dxa"/>
          </w:tcPr>
          <w:p w:rsidR="005454D8" w:rsidRPr="00F05583" w:rsidRDefault="005454D8" w:rsidP="00AE174E">
            <w:pPr>
              <w:jc w:val="center"/>
              <w:rPr>
                <w:b/>
                <w:color w:val="002060"/>
                <w:sz w:val="18"/>
                <w:szCs w:val="18"/>
              </w:rPr>
            </w:pPr>
            <w:r w:rsidRPr="00F05583">
              <w:rPr>
                <w:b/>
                <w:color w:val="002060"/>
                <w:sz w:val="18"/>
                <w:szCs w:val="18"/>
              </w:rPr>
              <w:t>Date sélection</w:t>
            </w:r>
          </w:p>
        </w:tc>
        <w:tc>
          <w:tcPr>
            <w:tcW w:w="794" w:type="dxa"/>
          </w:tcPr>
          <w:p w:rsidR="005454D8" w:rsidRPr="00F05583" w:rsidRDefault="005454D8" w:rsidP="00AE174E">
            <w:pPr>
              <w:jc w:val="center"/>
              <w:rPr>
                <w:b/>
                <w:color w:val="002060"/>
                <w:sz w:val="18"/>
                <w:szCs w:val="18"/>
              </w:rPr>
            </w:pPr>
            <w:proofErr w:type="spellStart"/>
            <w:r w:rsidRPr="00F05583">
              <w:rPr>
                <w:b/>
                <w:color w:val="002060"/>
                <w:sz w:val="18"/>
                <w:szCs w:val="18"/>
              </w:rPr>
              <w:t>Nbre</w:t>
            </w:r>
            <w:proofErr w:type="spellEnd"/>
            <w:r w:rsidRPr="00F05583">
              <w:rPr>
                <w:b/>
                <w:color w:val="002060"/>
                <w:sz w:val="18"/>
                <w:szCs w:val="18"/>
              </w:rPr>
              <w:t xml:space="preserve"> joueurs estimés</w:t>
            </w:r>
          </w:p>
        </w:tc>
        <w:tc>
          <w:tcPr>
            <w:tcW w:w="783" w:type="dxa"/>
          </w:tcPr>
          <w:p w:rsidR="005454D8" w:rsidRPr="00F05583" w:rsidRDefault="005454D8" w:rsidP="00AE174E">
            <w:pPr>
              <w:jc w:val="center"/>
              <w:rPr>
                <w:b/>
                <w:color w:val="002060"/>
                <w:sz w:val="18"/>
                <w:szCs w:val="18"/>
              </w:rPr>
            </w:pPr>
            <w:proofErr w:type="spellStart"/>
            <w:r w:rsidRPr="00F05583">
              <w:rPr>
                <w:b/>
                <w:color w:val="002060"/>
                <w:sz w:val="18"/>
                <w:szCs w:val="18"/>
              </w:rPr>
              <w:t>Nbre</w:t>
            </w:r>
            <w:proofErr w:type="spellEnd"/>
            <w:r w:rsidRPr="00F05583">
              <w:rPr>
                <w:b/>
                <w:color w:val="002060"/>
                <w:sz w:val="18"/>
                <w:szCs w:val="18"/>
              </w:rPr>
              <w:t xml:space="preserve"> cadres</w:t>
            </w:r>
          </w:p>
        </w:tc>
        <w:tc>
          <w:tcPr>
            <w:tcW w:w="1959" w:type="dxa"/>
          </w:tcPr>
          <w:p w:rsidR="005454D8" w:rsidRPr="00F05583" w:rsidRDefault="005454D8" w:rsidP="00AE174E">
            <w:pPr>
              <w:jc w:val="center"/>
              <w:rPr>
                <w:b/>
                <w:color w:val="002060"/>
                <w:sz w:val="18"/>
                <w:szCs w:val="18"/>
              </w:rPr>
            </w:pPr>
            <w:r w:rsidRPr="00F05583">
              <w:rPr>
                <w:b/>
                <w:color w:val="002060"/>
                <w:sz w:val="18"/>
                <w:szCs w:val="18"/>
              </w:rPr>
              <w:t>FINANCEMENT</w:t>
            </w:r>
          </w:p>
        </w:tc>
      </w:tr>
      <w:tr w:rsidR="00DF0ACF" w:rsidRPr="00F05583" w:rsidTr="00B158B3">
        <w:tc>
          <w:tcPr>
            <w:tcW w:w="2041" w:type="dxa"/>
          </w:tcPr>
          <w:p w:rsidR="00DF0ACF" w:rsidRPr="00F05583" w:rsidRDefault="00DF0ACF" w:rsidP="00450EC8">
            <w:pPr>
              <w:rPr>
                <w:color w:val="002060"/>
                <w:sz w:val="18"/>
                <w:szCs w:val="18"/>
              </w:rPr>
            </w:pPr>
            <w:r>
              <w:rPr>
                <w:color w:val="002060"/>
                <w:sz w:val="18"/>
                <w:szCs w:val="18"/>
              </w:rPr>
              <w:t>Stage SHANGAI</w:t>
            </w:r>
          </w:p>
        </w:tc>
        <w:tc>
          <w:tcPr>
            <w:tcW w:w="5398" w:type="dxa"/>
          </w:tcPr>
          <w:p w:rsidR="00DF0ACF" w:rsidRPr="00F05583" w:rsidRDefault="00DF0ACF" w:rsidP="00450EC8">
            <w:pPr>
              <w:rPr>
                <w:color w:val="002060"/>
                <w:sz w:val="18"/>
                <w:szCs w:val="18"/>
              </w:rPr>
            </w:pPr>
            <w:r>
              <w:rPr>
                <w:color w:val="002060"/>
                <w:sz w:val="18"/>
                <w:szCs w:val="18"/>
              </w:rPr>
              <w:t xml:space="preserve">Groupe 1 + </w:t>
            </w:r>
            <w:proofErr w:type="spellStart"/>
            <w:r>
              <w:rPr>
                <w:color w:val="002060"/>
                <w:sz w:val="18"/>
                <w:szCs w:val="18"/>
              </w:rPr>
              <w:t>Beaujean</w:t>
            </w:r>
            <w:proofErr w:type="spellEnd"/>
          </w:p>
        </w:tc>
        <w:tc>
          <w:tcPr>
            <w:tcW w:w="1194" w:type="dxa"/>
          </w:tcPr>
          <w:p w:rsidR="00DF0ACF" w:rsidRPr="00F05583" w:rsidRDefault="00DF0ACF" w:rsidP="00450EC8">
            <w:pPr>
              <w:rPr>
                <w:color w:val="002060"/>
                <w:sz w:val="18"/>
                <w:szCs w:val="18"/>
              </w:rPr>
            </w:pPr>
            <w:r>
              <w:rPr>
                <w:color w:val="002060"/>
                <w:sz w:val="18"/>
                <w:szCs w:val="18"/>
              </w:rPr>
              <w:t>Semaine 20</w:t>
            </w:r>
          </w:p>
        </w:tc>
        <w:tc>
          <w:tcPr>
            <w:tcW w:w="794" w:type="dxa"/>
          </w:tcPr>
          <w:p w:rsidR="00DF0ACF" w:rsidRPr="00F05583" w:rsidRDefault="00DF0ACF" w:rsidP="00450EC8">
            <w:pPr>
              <w:rPr>
                <w:color w:val="002060"/>
                <w:sz w:val="18"/>
                <w:szCs w:val="18"/>
              </w:rPr>
            </w:pPr>
            <w:r>
              <w:rPr>
                <w:color w:val="002060"/>
                <w:sz w:val="18"/>
                <w:szCs w:val="18"/>
              </w:rPr>
              <w:t>12</w:t>
            </w:r>
          </w:p>
        </w:tc>
        <w:tc>
          <w:tcPr>
            <w:tcW w:w="783" w:type="dxa"/>
          </w:tcPr>
          <w:p w:rsidR="00DF0ACF" w:rsidRPr="00F05583" w:rsidRDefault="00DF0ACF" w:rsidP="00450EC8">
            <w:pPr>
              <w:rPr>
                <w:color w:val="002060"/>
                <w:sz w:val="18"/>
                <w:szCs w:val="18"/>
              </w:rPr>
            </w:pPr>
            <w:r>
              <w:rPr>
                <w:color w:val="002060"/>
                <w:sz w:val="18"/>
                <w:szCs w:val="18"/>
              </w:rPr>
              <w:t>2</w:t>
            </w:r>
          </w:p>
        </w:tc>
        <w:tc>
          <w:tcPr>
            <w:tcW w:w="1959" w:type="dxa"/>
          </w:tcPr>
          <w:p w:rsidR="00DF0ACF" w:rsidRPr="00F05583" w:rsidRDefault="00DF0ACF" w:rsidP="00450EC8">
            <w:pPr>
              <w:rPr>
                <w:color w:val="002060"/>
                <w:sz w:val="18"/>
                <w:szCs w:val="18"/>
              </w:rPr>
            </w:pPr>
            <w:proofErr w:type="spellStart"/>
            <w:r>
              <w:rPr>
                <w:color w:val="002060"/>
                <w:sz w:val="18"/>
                <w:szCs w:val="18"/>
              </w:rPr>
              <w:t>FFBaD</w:t>
            </w:r>
            <w:proofErr w:type="spellEnd"/>
            <w:r>
              <w:rPr>
                <w:color w:val="002060"/>
                <w:sz w:val="18"/>
                <w:szCs w:val="18"/>
              </w:rPr>
              <w:t xml:space="preserve"> France Jeune</w:t>
            </w:r>
          </w:p>
        </w:tc>
      </w:tr>
      <w:tr w:rsidR="00DF0ACF" w:rsidRPr="00F05583" w:rsidTr="00B158B3">
        <w:tc>
          <w:tcPr>
            <w:tcW w:w="2041" w:type="dxa"/>
          </w:tcPr>
          <w:p w:rsidR="00DF0ACF" w:rsidRPr="00F05583" w:rsidRDefault="00DF0ACF" w:rsidP="00450EC8">
            <w:pPr>
              <w:rPr>
                <w:color w:val="002060"/>
                <w:sz w:val="18"/>
                <w:szCs w:val="18"/>
              </w:rPr>
            </w:pPr>
            <w:r>
              <w:rPr>
                <w:color w:val="002060"/>
                <w:sz w:val="18"/>
                <w:szCs w:val="18"/>
              </w:rPr>
              <w:t>JOJE</w:t>
            </w:r>
          </w:p>
        </w:tc>
        <w:tc>
          <w:tcPr>
            <w:tcW w:w="5398" w:type="dxa"/>
          </w:tcPr>
          <w:p w:rsidR="00DF0ACF" w:rsidRPr="00F05583" w:rsidRDefault="00DF0ACF" w:rsidP="00450EC8">
            <w:pPr>
              <w:rPr>
                <w:color w:val="002060"/>
                <w:sz w:val="18"/>
                <w:szCs w:val="18"/>
              </w:rPr>
            </w:pPr>
            <w:proofErr w:type="spellStart"/>
            <w:r>
              <w:rPr>
                <w:color w:val="002060"/>
                <w:sz w:val="18"/>
                <w:szCs w:val="18"/>
              </w:rPr>
              <w:t>T.Citron</w:t>
            </w:r>
            <w:proofErr w:type="spellEnd"/>
          </w:p>
        </w:tc>
        <w:tc>
          <w:tcPr>
            <w:tcW w:w="1194" w:type="dxa"/>
          </w:tcPr>
          <w:p w:rsidR="00DF0ACF" w:rsidRPr="00F05583" w:rsidRDefault="00DF0ACF" w:rsidP="00450EC8">
            <w:pPr>
              <w:rPr>
                <w:color w:val="002060"/>
                <w:sz w:val="18"/>
                <w:szCs w:val="18"/>
              </w:rPr>
            </w:pPr>
            <w:r>
              <w:rPr>
                <w:color w:val="002060"/>
                <w:sz w:val="18"/>
                <w:szCs w:val="18"/>
              </w:rPr>
              <w:t>Semaine 17</w:t>
            </w:r>
          </w:p>
        </w:tc>
        <w:tc>
          <w:tcPr>
            <w:tcW w:w="794" w:type="dxa"/>
          </w:tcPr>
          <w:p w:rsidR="00DF0ACF" w:rsidRPr="00F05583" w:rsidRDefault="00DF0ACF" w:rsidP="00450EC8">
            <w:pPr>
              <w:rPr>
                <w:color w:val="002060"/>
                <w:sz w:val="18"/>
                <w:szCs w:val="18"/>
              </w:rPr>
            </w:pPr>
            <w:r>
              <w:rPr>
                <w:color w:val="002060"/>
                <w:sz w:val="18"/>
                <w:szCs w:val="18"/>
              </w:rPr>
              <w:t>1</w:t>
            </w:r>
          </w:p>
        </w:tc>
        <w:tc>
          <w:tcPr>
            <w:tcW w:w="783" w:type="dxa"/>
          </w:tcPr>
          <w:p w:rsidR="00DF0ACF" w:rsidRPr="00F05583" w:rsidRDefault="00DF0ACF" w:rsidP="00450EC8">
            <w:pPr>
              <w:rPr>
                <w:color w:val="002060"/>
                <w:sz w:val="18"/>
                <w:szCs w:val="18"/>
              </w:rPr>
            </w:pPr>
            <w:r>
              <w:rPr>
                <w:color w:val="002060"/>
                <w:sz w:val="18"/>
                <w:szCs w:val="18"/>
              </w:rPr>
              <w:t>1</w:t>
            </w:r>
          </w:p>
        </w:tc>
        <w:tc>
          <w:tcPr>
            <w:tcW w:w="1959" w:type="dxa"/>
          </w:tcPr>
          <w:p w:rsidR="00DF0ACF" w:rsidRPr="00F05583" w:rsidRDefault="00DF0ACF" w:rsidP="00450EC8">
            <w:pPr>
              <w:rPr>
                <w:color w:val="002060"/>
                <w:sz w:val="18"/>
                <w:szCs w:val="18"/>
              </w:rPr>
            </w:pPr>
            <w:r>
              <w:rPr>
                <w:color w:val="002060"/>
                <w:sz w:val="18"/>
                <w:szCs w:val="18"/>
              </w:rPr>
              <w:t>CNOSF</w:t>
            </w:r>
          </w:p>
        </w:tc>
      </w:tr>
      <w:tr w:rsidR="005454D8" w:rsidRPr="00F05583" w:rsidTr="00B158B3">
        <w:tc>
          <w:tcPr>
            <w:tcW w:w="2041" w:type="dxa"/>
          </w:tcPr>
          <w:p w:rsidR="005454D8" w:rsidRPr="00F05583" w:rsidRDefault="005454D8" w:rsidP="00450EC8">
            <w:pPr>
              <w:rPr>
                <w:color w:val="002060"/>
                <w:sz w:val="18"/>
                <w:szCs w:val="18"/>
              </w:rPr>
            </w:pPr>
            <w:r w:rsidRPr="00F05583">
              <w:rPr>
                <w:color w:val="002060"/>
                <w:sz w:val="18"/>
                <w:szCs w:val="18"/>
              </w:rPr>
              <w:t xml:space="preserve">Stage </w:t>
            </w:r>
            <w:r w:rsidR="00DF0ACF">
              <w:rPr>
                <w:color w:val="002060"/>
                <w:sz w:val="18"/>
                <w:szCs w:val="18"/>
              </w:rPr>
              <w:t xml:space="preserve">CREPS </w:t>
            </w:r>
            <w:r w:rsidRPr="00F05583">
              <w:rPr>
                <w:color w:val="002060"/>
                <w:sz w:val="18"/>
                <w:szCs w:val="18"/>
              </w:rPr>
              <w:t>Strasbourg</w:t>
            </w:r>
          </w:p>
        </w:tc>
        <w:tc>
          <w:tcPr>
            <w:tcW w:w="5398" w:type="dxa"/>
          </w:tcPr>
          <w:p w:rsidR="005454D8" w:rsidRPr="00F05583" w:rsidRDefault="005454D8" w:rsidP="00450EC8">
            <w:pPr>
              <w:rPr>
                <w:color w:val="002060"/>
                <w:sz w:val="18"/>
                <w:szCs w:val="18"/>
              </w:rPr>
            </w:pPr>
            <w:r w:rsidRPr="00F05583">
              <w:rPr>
                <w:color w:val="002060"/>
                <w:sz w:val="18"/>
                <w:szCs w:val="18"/>
              </w:rPr>
              <w:t xml:space="preserve">Tous les juniors des pôles France Jeunes </w:t>
            </w:r>
            <w:r w:rsidR="00DF0ACF">
              <w:rPr>
                <w:color w:val="002060"/>
                <w:sz w:val="18"/>
                <w:szCs w:val="18"/>
              </w:rPr>
              <w:t>+ sélections 0-4 joueurs</w:t>
            </w:r>
          </w:p>
        </w:tc>
        <w:tc>
          <w:tcPr>
            <w:tcW w:w="1194" w:type="dxa"/>
          </w:tcPr>
          <w:p w:rsidR="005454D8" w:rsidRPr="00F05583" w:rsidRDefault="00F41008" w:rsidP="00450EC8">
            <w:pPr>
              <w:rPr>
                <w:color w:val="002060"/>
                <w:sz w:val="18"/>
                <w:szCs w:val="18"/>
              </w:rPr>
            </w:pPr>
            <w:r w:rsidRPr="00F05583">
              <w:rPr>
                <w:color w:val="002060"/>
                <w:sz w:val="18"/>
                <w:szCs w:val="18"/>
              </w:rPr>
              <w:t>Semaine 2</w:t>
            </w:r>
            <w:r w:rsidR="005320C8">
              <w:rPr>
                <w:color w:val="002060"/>
                <w:sz w:val="18"/>
                <w:szCs w:val="18"/>
              </w:rPr>
              <w:t>5</w:t>
            </w:r>
          </w:p>
        </w:tc>
        <w:tc>
          <w:tcPr>
            <w:tcW w:w="794" w:type="dxa"/>
          </w:tcPr>
          <w:p w:rsidR="005454D8" w:rsidRPr="00F05583" w:rsidRDefault="00DF0ACF" w:rsidP="00450EC8">
            <w:pPr>
              <w:rPr>
                <w:color w:val="002060"/>
                <w:sz w:val="18"/>
                <w:szCs w:val="18"/>
              </w:rPr>
            </w:pPr>
            <w:r>
              <w:rPr>
                <w:color w:val="002060"/>
                <w:sz w:val="18"/>
                <w:szCs w:val="18"/>
              </w:rPr>
              <w:t>12-16</w:t>
            </w:r>
          </w:p>
        </w:tc>
        <w:tc>
          <w:tcPr>
            <w:tcW w:w="783" w:type="dxa"/>
          </w:tcPr>
          <w:p w:rsidR="005454D8" w:rsidRPr="00F05583" w:rsidRDefault="00DF0ACF" w:rsidP="00450EC8">
            <w:pPr>
              <w:rPr>
                <w:color w:val="002060"/>
                <w:sz w:val="18"/>
                <w:szCs w:val="18"/>
              </w:rPr>
            </w:pPr>
            <w:r>
              <w:rPr>
                <w:color w:val="002060"/>
                <w:sz w:val="18"/>
                <w:szCs w:val="18"/>
              </w:rPr>
              <w:t>3/4</w:t>
            </w:r>
          </w:p>
        </w:tc>
        <w:tc>
          <w:tcPr>
            <w:tcW w:w="1959" w:type="dxa"/>
          </w:tcPr>
          <w:p w:rsidR="005454D8" w:rsidRPr="00F05583" w:rsidRDefault="005454D8"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5454D8" w:rsidRPr="00F05583" w:rsidTr="00B158B3">
        <w:tc>
          <w:tcPr>
            <w:tcW w:w="2041" w:type="dxa"/>
          </w:tcPr>
          <w:p w:rsidR="005454D8" w:rsidRPr="00F05583" w:rsidRDefault="005454D8" w:rsidP="00450EC8">
            <w:pPr>
              <w:rPr>
                <w:color w:val="002060"/>
                <w:sz w:val="18"/>
                <w:szCs w:val="18"/>
              </w:rPr>
            </w:pPr>
            <w:r w:rsidRPr="00F05583">
              <w:rPr>
                <w:color w:val="002060"/>
                <w:sz w:val="18"/>
                <w:szCs w:val="18"/>
              </w:rPr>
              <w:t>Bulgarie Jun B</w:t>
            </w:r>
          </w:p>
        </w:tc>
        <w:tc>
          <w:tcPr>
            <w:tcW w:w="5398" w:type="dxa"/>
          </w:tcPr>
          <w:p w:rsidR="005454D8" w:rsidRPr="00F05583" w:rsidRDefault="00415074" w:rsidP="00450EC8">
            <w:pPr>
              <w:rPr>
                <w:color w:val="002060"/>
                <w:sz w:val="18"/>
                <w:szCs w:val="18"/>
              </w:rPr>
            </w:pPr>
            <w:r>
              <w:rPr>
                <w:color w:val="002060"/>
                <w:sz w:val="18"/>
                <w:szCs w:val="18"/>
              </w:rPr>
              <w:t>groupe 1</w:t>
            </w:r>
            <w:r w:rsidR="005454D8" w:rsidRPr="00F05583">
              <w:rPr>
                <w:color w:val="002060"/>
                <w:sz w:val="18"/>
                <w:szCs w:val="18"/>
              </w:rPr>
              <w:t xml:space="preserve">           </w:t>
            </w:r>
          </w:p>
        </w:tc>
        <w:tc>
          <w:tcPr>
            <w:tcW w:w="1194" w:type="dxa"/>
          </w:tcPr>
          <w:p w:rsidR="005454D8" w:rsidRPr="00F05583" w:rsidRDefault="00F41008" w:rsidP="00450EC8">
            <w:pPr>
              <w:rPr>
                <w:color w:val="002060"/>
                <w:sz w:val="18"/>
                <w:szCs w:val="18"/>
              </w:rPr>
            </w:pPr>
            <w:r w:rsidRPr="00F05583">
              <w:rPr>
                <w:color w:val="002060"/>
                <w:sz w:val="18"/>
                <w:szCs w:val="18"/>
              </w:rPr>
              <w:t>Semaine 2</w:t>
            </w:r>
            <w:r w:rsidR="005320C8">
              <w:rPr>
                <w:color w:val="002060"/>
                <w:sz w:val="18"/>
                <w:szCs w:val="18"/>
              </w:rPr>
              <w:t>5</w:t>
            </w:r>
          </w:p>
        </w:tc>
        <w:tc>
          <w:tcPr>
            <w:tcW w:w="794" w:type="dxa"/>
          </w:tcPr>
          <w:p w:rsidR="005454D8" w:rsidRPr="00F05583" w:rsidRDefault="00415074" w:rsidP="00450EC8">
            <w:pPr>
              <w:rPr>
                <w:color w:val="002060"/>
                <w:sz w:val="18"/>
                <w:szCs w:val="18"/>
              </w:rPr>
            </w:pPr>
            <w:r>
              <w:rPr>
                <w:color w:val="002060"/>
                <w:sz w:val="18"/>
                <w:szCs w:val="18"/>
              </w:rPr>
              <w:t>7</w:t>
            </w:r>
          </w:p>
        </w:tc>
        <w:tc>
          <w:tcPr>
            <w:tcW w:w="783" w:type="dxa"/>
          </w:tcPr>
          <w:p w:rsidR="005454D8" w:rsidRPr="00F05583" w:rsidRDefault="00F41008" w:rsidP="00450EC8">
            <w:pPr>
              <w:rPr>
                <w:color w:val="002060"/>
                <w:sz w:val="18"/>
                <w:szCs w:val="18"/>
              </w:rPr>
            </w:pPr>
            <w:r w:rsidRPr="00F05583">
              <w:rPr>
                <w:color w:val="002060"/>
                <w:sz w:val="18"/>
                <w:szCs w:val="18"/>
              </w:rPr>
              <w:t>2</w:t>
            </w:r>
          </w:p>
        </w:tc>
        <w:tc>
          <w:tcPr>
            <w:tcW w:w="1959" w:type="dxa"/>
          </w:tcPr>
          <w:p w:rsidR="005454D8" w:rsidRPr="00F05583" w:rsidRDefault="005454D8"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5454D8" w:rsidRPr="00F05583" w:rsidTr="00B158B3">
        <w:tc>
          <w:tcPr>
            <w:tcW w:w="2041" w:type="dxa"/>
          </w:tcPr>
          <w:p w:rsidR="005454D8" w:rsidRPr="00F05583" w:rsidRDefault="005454D8" w:rsidP="00450EC8">
            <w:pPr>
              <w:rPr>
                <w:color w:val="002060"/>
                <w:sz w:val="18"/>
                <w:szCs w:val="18"/>
              </w:rPr>
            </w:pPr>
            <w:r w:rsidRPr="00F05583">
              <w:rPr>
                <w:color w:val="002060"/>
                <w:sz w:val="18"/>
                <w:szCs w:val="18"/>
              </w:rPr>
              <w:t>Bulgarie IS</w:t>
            </w:r>
          </w:p>
        </w:tc>
        <w:tc>
          <w:tcPr>
            <w:tcW w:w="5398" w:type="dxa"/>
          </w:tcPr>
          <w:p w:rsidR="005454D8" w:rsidRPr="00F05583" w:rsidRDefault="00415074" w:rsidP="00450EC8">
            <w:pPr>
              <w:rPr>
                <w:color w:val="002060"/>
                <w:sz w:val="18"/>
                <w:szCs w:val="18"/>
              </w:rPr>
            </w:pPr>
            <w:r>
              <w:rPr>
                <w:color w:val="002060"/>
                <w:sz w:val="18"/>
                <w:szCs w:val="18"/>
              </w:rPr>
              <w:t xml:space="preserve">groupe 1 </w:t>
            </w:r>
          </w:p>
        </w:tc>
        <w:tc>
          <w:tcPr>
            <w:tcW w:w="1194" w:type="dxa"/>
          </w:tcPr>
          <w:p w:rsidR="005454D8" w:rsidRPr="00F05583" w:rsidRDefault="005320C8" w:rsidP="00AA12B9">
            <w:pPr>
              <w:rPr>
                <w:color w:val="002060"/>
                <w:sz w:val="18"/>
                <w:szCs w:val="18"/>
              </w:rPr>
            </w:pPr>
            <w:r>
              <w:rPr>
                <w:color w:val="002060"/>
                <w:sz w:val="18"/>
                <w:szCs w:val="18"/>
              </w:rPr>
              <w:t>Semaine 25</w:t>
            </w:r>
          </w:p>
        </w:tc>
        <w:tc>
          <w:tcPr>
            <w:tcW w:w="794" w:type="dxa"/>
          </w:tcPr>
          <w:p w:rsidR="005454D8" w:rsidRPr="00F05583" w:rsidRDefault="00415074" w:rsidP="00450EC8">
            <w:pPr>
              <w:rPr>
                <w:color w:val="002060"/>
                <w:sz w:val="18"/>
                <w:szCs w:val="18"/>
              </w:rPr>
            </w:pPr>
            <w:r>
              <w:rPr>
                <w:color w:val="002060"/>
                <w:sz w:val="18"/>
                <w:szCs w:val="18"/>
              </w:rPr>
              <w:t>7</w:t>
            </w:r>
          </w:p>
        </w:tc>
        <w:tc>
          <w:tcPr>
            <w:tcW w:w="783" w:type="dxa"/>
          </w:tcPr>
          <w:p w:rsidR="005454D8" w:rsidRPr="00F05583" w:rsidRDefault="00F41008" w:rsidP="00450EC8">
            <w:pPr>
              <w:rPr>
                <w:color w:val="002060"/>
                <w:sz w:val="18"/>
                <w:szCs w:val="18"/>
              </w:rPr>
            </w:pPr>
            <w:r w:rsidRPr="00F05583">
              <w:rPr>
                <w:color w:val="002060"/>
                <w:sz w:val="18"/>
                <w:szCs w:val="18"/>
              </w:rPr>
              <w:t>2</w:t>
            </w:r>
          </w:p>
        </w:tc>
        <w:tc>
          <w:tcPr>
            <w:tcW w:w="1959" w:type="dxa"/>
          </w:tcPr>
          <w:p w:rsidR="005454D8" w:rsidRPr="00F05583" w:rsidRDefault="005454D8"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5454D8" w:rsidRPr="00F05583" w:rsidTr="00B158B3">
        <w:tc>
          <w:tcPr>
            <w:tcW w:w="2041" w:type="dxa"/>
          </w:tcPr>
          <w:p w:rsidR="005454D8" w:rsidRPr="00F05583" w:rsidRDefault="005454D8" w:rsidP="00450EC8">
            <w:pPr>
              <w:rPr>
                <w:color w:val="002060"/>
                <w:sz w:val="18"/>
                <w:szCs w:val="18"/>
              </w:rPr>
            </w:pPr>
            <w:proofErr w:type="spellStart"/>
            <w:r w:rsidRPr="00F05583">
              <w:rPr>
                <w:color w:val="002060"/>
                <w:sz w:val="18"/>
                <w:szCs w:val="18"/>
              </w:rPr>
              <w:t>Langenfeld</w:t>
            </w:r>
            <w:proofErr w:type="spellEnd"/>
          </w:p>
        </w:tc>
        <w:tc>
          <w:tcPr>
            <w:tcW w:w="5398" w:type="dxa"/>
          </w:tcPr>
          <w:p w:rsidR="005454D8" w:rsidRPr="00F05583" w:rsidRDefault="00415074" w:rsidP="00450EC8">
            <w:pPr>
              <w:rPr>
                <w:color w:val="002060"/>
                <w:sz w:val="18"/>
                <w:szCs w:val="18"/>
              </w:rPr>
            </w:pPr>
            <w:r>
              <w:rPr>
                <w:color w:val="002060"/>
                <w:sz w:val="18"/>
                <w:szCs w:val="18"/>
              </w:rPr>
              <w:t xml:space="preserve">groupe 2 </w:t>
            </w:r>
          </w:p>
        </w:tc>
        <w:tc>
          <w:tcPr>
            <w:tcW w:w="1194" w:type="dxa"/>
          </w:tcPr>
          <w:p w:rsidR="005454D8" w:rsidRPr="00F05583" w:rsidRDefault="00F41008" w:rsidP="00450EC8">
            <w:pPr>
              <w:rPr>
                <w:color w:val="002060"/>
                <w:sz w:val="18"/>
                <w:szCs w:val="18"/>
              </w:rPr>
            </w:pPr>
            <w:r w:rsidRPr="00F05583">
              <w:rPr>
                <w:color w:val="002060"/>
                <w:sz w:val="18"/>
                <w:szCs w:val="18"/>
              </w:rPr>
              <w:t>Semaine 25</w:t>
            </w:r>
          </w:p>
        </w:tc>
        <w:tc>
          <w:tcPr>
            <w:tcW w:w="794" w:type="dxa"/>
          </w:tcPr>
          <w:p w:rsidR="005454D8" w:rsidRPr="00F05583" w:rsidRDefault="00415074" w:rsidP="00450EC8">
            <w:pPr>
              <w:rPr>
                <w:color w:val="002060"/>
                <w:sz w:val="18"/>
                <w:szCs w:val="18"/>
              </w:rPr>
            </w:pPr>
            <w:r>
              <w:rPr>
                <w:color w:val="002060"/>
                <w:sz w:val="18"/>
                <w:szCs w:val="18"/>
              </w:rPr>
              <w:t>5</w:t>
            </w:r>
          </w:p>
        </w:tc>
        <w:tc>
          <w:tcPr>
            <w:tcW w:w="783" w:type="dxa"/>
          </w:tcPr>
          <w:p w:rsidR="005454D8" w:rsidRPr="00F05583" w:rsidRDefault="00F41008" w:rsidP="00450EC8">
            <w:pPr>
              <w:rPr>
                <w:color w:val="002060"/>
                <w:sz w:val="18"/>
                <w:szCs w:val="18"/>
              </w:rPr>
            </w:pPr>
            <w:r w:rsidRPr="00F05583">
              <w:rPr>
                <w:color w:val="002060"/>
                <w:sz w:val="18"/>
                <w:szCs w:val="18"/>
              </w:rPr>
              <w:t>2</w:t>
            </w:r>
          </w:p>
        </w:tc>
        <w:tc>
          <w:tcPr>
            <w:tcW w:w="1959" w:type="dxa"/>
          </w:tcPr>
          <w:p w:rsidR="005454D8" w:rsidRPr="00F05583" w:rsidRDefault="005454D8"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5454D8" w:rsidRPr="008063E8" w:rsidTr="00B158B3">
        <w:tc>
          <w:tcPr>
            <w:tcW w:w="2041" w:type="dxa"/>
          </w:tcPr>
          <w:p w:rsidR="005454D8" w:rsidRPr="00F05583" w:rsidRDefault="005454D8" w:rsidP="00450EC8">
            <w:pPr>
              <w:rPr>
                <w:color w:val="002060"/>
                <w:sz w:val="18"/>
                <w:szCs w:val="18"/>
              </w:rPr>
            </w:pPr>
            <w:r w:rsidRPr="00F05583">
              <w:rPr>
                <w:color w:val="002060"/>
                <w:sz w:val="18"/>
                <w:szCs w:val="18"/>
              </w:rPr>
              <w:t>Belgique IC</w:t>
            </w:r>
          </w:p>
        </w:tc>
        <w:tc>
          <w:tcPr>
            <w:tcW w:w="5398" w:type="dxa"/>
          </w:tcPr>
          <w:p w:rsidR="005454D8" w:rsidRPr="00F05583" w:rsidRDefault="00415074" w:rsidP="00450EC8">
            <w:pPr>
              <w:rPr>
                <w:color w:val="002060"/>
                <w:sz w:val="18"/>
                <w:szCs w:val="18"/>
              </w:rPr>
            </w:pPr>
            <w:r>
              <w:rPr>
                <w:color w:val="002060"/>
                <w:sz w:val="18"/>
                <w:szCs w:val="18"/>
              </w:rPr>
              <w:t xml:space="preserve">Tous les garçons du groupe 1 </w:t>
            </w:r>
          </w:p>
        </w:tc>
        <w:tc>
          <w:tcPr>
            <w:tcW w:w="1194" w:type="dxa"/>
          </w:tcPr>
          <w:p w:rsidR="005454D8" w:rsidRPr="00F05583" w:rsidRDefault="00415074" w:rsidP="00450EC8">
            <w:pPr>
              <w:rPr>
                <w:color w:val="002060"/>
                <w:sz w:val="18"/>
                <w:szCs w:val="18"/>
              </w:rPr>
            </w:pPr>
            <w:r>
              <w:rPr>
                <w:color w:val="002060"/>
                <w:sz w:val="18"/>
                <w:szCs w:val="18"/>
              </w:rPr>
              <w:t>Semaine 34</w:t>
            </w:r>
          </w:p>
        </w:tc>
        <w:tc>
          <w:tcPr>
            <w:tcW w:w="794" w:type="dxa"/>
          </w:tcPr>
          <w:p w:rsidR="005454D8" w:rsidRPr="00F05583" w:rsidRDefault="00415074" w:rsidP="00450EC8">
            <w:pPr>
              <w:rPr>
                <w:color w:val="002060"/>
                <w:sz w:val="18"/>
                <w:szCs w:val="18"/>
              </w:rPr>
            </w:pPr>
            <w:r>
              <w:rPr>
                <w:color w:val="002060"/>
                <w:sz w:val="18"/>
                <w:szCs w:val="18"/>
              </w:rPr>
              <w:t>4</w:t>
            </w:r>
          </w:p>
        </w:tc>
        <w:tc>
          <w:tcPr>
            <w:tcW w:w="783" w:type="dxa"/>
          </w:tcPr>
          <w:p w:rsidR="005454D8" w:rsidRPr="00F05583" w:rsidRDefault="00415074" w:rsidP="00450EC8">
            <w:pPr>
              <w:rPr>
                <w:color w:val="002060"/>
                <w:sz w:val="18"/>
                <w:szCs w:val="18"/>
              </w:rPr>
            </w:pPr>
            <w:r>
              <w:rPr>
                <w:color w:val="002060"/>
                <w:sz w:val="18"/>
                <w:szCs w:val="18"/>
              </w:rPr>
              <w:t>1</w:t>
            </w:r>
          </w:p>
        </w:tc>
        <w:tc>
          <w:tcPr>
            <w:tcW w:w="1959" w:type="dxa"/>
          </w:tcPr>
          <w:p w:rsidR="005454D8" w:rsidRPr="00F05583" w:rsidRDefault="005454D8" w:rsidP="00450EC8">
            <w:pPr>
              <w:rPr>
                <w:color w:val="002060"/>
                <w:sz w:val="18"/>
                <w:szCs w:val="18"/>
                <w:lang w:val="en-US"/>
              </w:rPr>
            </w:pPr>
            <w:proofErr w:type="spellStart"/>
            <w:r w:rsidRPr="00F05583">
              <w:rPr>
                <w:color w:val="002060"/>
                <w:sz w:val="18"/>
                <w:szCs w:val="18"/>
                <w:lang w:val="en-US"/>
              </w:rPr>
              <w:t>FFBaD</w:t>
            </w:r>
            <w:proofErr w:type="spellEnd"/>
            <w:r w:rsidRPr="00F05583">
              <w:rPr>
                <w:color w:val="002060"/>
                <w:sz w:val="18"/>
                <w:szCs w:val="18"/>
                <w:lang w:val="en-US"/>
              </w:rPr>
              <w:t xml:space="preserve"> </w:t>
            </w:r>
            <w:r w:rsidR="00415074">
              <w:rPr>
                <w:color w:val="002060"/>
                <w:sz w:val="18"/>
                <w:szCs w:val="18"/>
                <w:lang w:val="en-US"/>
              </w:rPr>
              <w:t xml:space="preserve">France </w:t>
            </w:r>
            <w:proofErr w:type="spellStart"/>
            <w:r w:rsidR="00415074">
              <w:rPr>
                <w:color w:val="002060"/>
                <w:sz w:val="18"/>
                <w:szCs w:val="18"/>
                <w:lang w:val="en-US"/>
              </w:rPr>
              <w:t>Jeune</w:t>
            </w:r>
            <w:proofErr w:type="spellEnd"/>
          </w:p>
        </w:tc>
      </w:tr>
      <w:tr w:rsidR="005454D8" w:rsidRPr="00F05583" w:rsidTr="00B158B3">
        <w:tc>
          <w:tcPr>
            <w:tcW w:w="2041" w:type="dxa"/>
          </w:tcPr>
          <w:p w:rsidR="005454D8" w:rsidRPr="00F05583" w:rsidRDefault="005454D8" w:rsidP="00450EC8">
            <w:pPr>
              <w:rPr>
                <w:color w:val="002060"/>
                <w:sz w:val="18"/>
                <w:szCs w:val="18"/>
              </w:rPr>
            </w:pPr>
            <w:r w:rsidRPr="00F05583">
              <w:rPr>
                <w:color w:val="002060"/>
                <w:sz w:val="18"/>
                <w:szCs w:val="18"/>
              </w:rPr>
              <w:t>Suisse Jun A</w:t>
            </w:r>
          </w:p>
        </w:tc>
        <w:tc>
          <w:tcPr>
            <w:tcW w:w="5398" w:type="dxa"/>
          </w:tcPr>
          <w:p w:rsidR="005454D8" w:rsidRPr="00F05583" w:rsidRDefault="00415074" w:rsidP="00450EC8">
            <w:pPr>
              <w:rPr>
                <w:color w:val="002060"/>
                <w:sz w:val="18"/>
                <w:szCs w:val="18"/>
              </w:rPr>
            </w:pPr>
            <w:r>
              <w:rPr>
                <w:color w:val="002060"/>
                <w:sz w:val="18"/>
                <w:szCs w:val="18"/>
              </w:rPr>
              <w:t xml:space="preserve">Groupes 1 et 2 </w:t>
            </w:r>
          </w:p>
        </w:tc>
        <w:tc>
          <w:tcPr>
            <w:tcW w:w="1194" w:type="dxa"/>
          </w:tcPr>
          <w:p w:rsidR="005454D8" w:rsidRPr="00F05583" w:rsidRDefault="00F41008" w:rsidP="00450EC8">
            <w:pPr>
              <w:rPr>
                <w:color w:val="002060"/>
                <w:sz w:val="18"/>
                <w:szCs w:val="18"/>
              </w:rPr>
            </w:pPr>
            <w:r w:rsidRPr="00F05583">
              <w:rPr>
                <w:color w:val="002060"/>
                <w:sz w:val="18"/>
                <w:szCs w:val="18"/>
              </w:rPr>
              <w:t>Semaine 3</w:t>
            </w:r>
            <w:r w:rsidR="00415074">
              <w:rPr>
                <w:color w:val="002060"/>
                <w:sz w:val="18"/>
                <w:szCs w:val="18"/>
              </w:rPr>
              <w:t>4</w:t>
            </w:r>
          </w:p>
        </w:tc>
        <w:tc>
          <w:tcPr>
            <w:tcW w:w="794" w:type="dxa"/>
          </w:tcPr>
          <w:p w:rsidR="005454D8" w:rsidRPr="00F05583" w:rsidRDefault="00415074" w:rsidP="00450EC8">
            <w:pPr>
              <w:rPr>
                <w:color w:val="002060"/>
                <w:sz w:val="18"/>
                <w:szCs w:val="18"/>
              </w:rPr>
            </w:pPr>
            <w:r>
              <w:rPr>
                <w:color w:val="002060"/>
                <w:sz w:val="18"/>
                <w:szCs w:val="18"/>
              </w:rPr>
              <w:t>12</w:t>
            </w:r>
          </w:p>
        </w:tc>
        <w:tc>
          <w:tcPr>
            <w:tcW w:w="783" w:type="dxa"/>
          </w:tcPr>
          <w:p w:rsidR="005454D8" w:rsidRPr="00F05583" w:rsidRDefault="00F41008" w:rsidP="00450EC8">
            <w:pPr>
              <w:rPr>
                <w:color w:val="002060"/>
                <w:sz w:val="18"/>
                <w:szCs w:val="18"/>
              </w:rPr>
            </w:pPr>
            <w:r w:rsidRPr="00F05583">
              <w:rPr>
                <w:color w:val="002060"/>
                <w:sz w:val="18"/>
                <w:szCs w:val="18"/>
              </w:rPr>
              <w:t>2</w:t>
            </w:r>
          </w:p>
        </w:tc>
        <w:tc>
          <w:tcPr>
            <w:tcW w:w="1959" w:type="dxa"/>
          </w:tcPr>
          <w:p w:rsidR="00AE174E" w:rsidRPr="00F05583" w:rsidRDefault="00AE174E"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361C5E" w:rsidRPr="00F05583" w:rsidTr="00B158B3">
        <w:tc>
          <w:tcPr>
            <w:tcW w:w="2041" w:type="dxa"/>
          </w:tcPr>
          <w:p w:rsidR="00361C5E" w:rsidRDefault="00361C5E" w:rsidP="00450EC8">
            <w:pPr>
              <w:rPr>
                <w:color w:val="002060"/>
                <w:sz w:val="18"/>
                <w:szCs w:val="18"/>
              </w:rPr>
            </w:pPr>
            <w:r>
              <w:rPr>
                <w:color w:val="002060"/>
                <w:sz w:val="18"/>
                <w:szCs w:val="18"/>
              </w:rPr>
              <w:t>Ethiopie IS ?</w:t>
            </w:r>
          </w:p>
        </w:tc>
        <w:tc>
          <w:tcPr>
            <w:tcW w:w="5398" w:type="dxa"/>
          </w:tcPr>
          <w:p w:rsidR="00361C5E" w:rsidRDefault="00361C5E" w:rsidP="00450EC8">
            <w:pPr>
              <w:rPr>
                <w:color w:val="002060"/>
                <w:sz w:val="18"/>
                <w:szCs w:val="18"/>
              </w:rPr>
            </w:pPr>
            <w:r>
              <w:rPr>
                <w:color w:val="002060"/>
                <w:sz w:val="18"/>
                <w:szCs w:val="18"/>
              </w:rPr>
              <w:t>Garçons groupe 1 ?</w:t>
            </w:r>
          </w:p>
        </w:tc>
        <w:tc>
          <w:tcPr>
            <w:tcW w:w="1194" w:type="dxa"/>
          </w:tcPr>
          <w:p w:rsidR="00361C5E" w:rsidRDefault="00361C5E" w:rsidP="00450EC8">
            <w:pPr>
              <w:rPr>
                <w:color w:val="002060"/>
                <w:sz w:val="18"/>
                <w:szCs w:val="18"/>
              </w:rPr>
            </w:pPr>
            <w:r>
              <w:rPr>
                <w:color w:val="002060"/>
                <w:sz w:val="18"/>
                <w:szCs w:val="18"/>
              </w:rPr>
              <w:t>Semaine 36</w:t>
            </w:r>
          </w:p>
        </w:tc>
        <w:tc>
          <w:tcPr>
            <w:tcW w:w="794" w:type="dxa"/>
          </w:tcPr>
          <w:p w:rsidR="00361C5E" w:rsidRDefault="00361C5E" w:rsidP="00450EC8">
            <w:pPr>
              <w:rPr>
                <w:color w:val="002060"/>
                <w:sz w:val="18"/>
                <w:szCs w:val="18"/>
              </w:rPr>
            </w:pPr>
            <w:r>
              <w:rPr>
                <w:color w:val="002060"/>
                <w:sz w:val="18"/>
                <w:szCs w:val="18"/>
              </w:rPr>
              <w:t>5</w:t>
            </w:r>
          </w:p>
        </w:tc>
        <w:tc>
          <w:tcPr>
            <w:tcW w:w="783" w:type="dxa"/>
          </w:tcPr>
          <w:p w:rsidR="00361C5E" w:rsidRDefault="00361C5E" w:rsidP="00450EC8">
            <w:pPr>
              <w:rPr>
                <w:color w:val="002060"/>
                <w:sz w:val="18"/>
                <w:szCs w:val="18"/>
              </w:rPr>
            </w:pPr>
            <w:r>
              <w:rPr>
                <w:color w:val="002060"/>
                <w:sz w:val="18"/>
                <w:szCs w:val="18"/>
              </w:rPr>
              <w:t>1</w:t>
            </w:r>
          </w:p>
        </w:tc>
        <w:tc>
          <w:tcPr>
            <w:tcW w:w="1959" w:type="dxa"/>
          </w:tcPr>
          <w:p w:rsidR="00361C5E" w:rsidRDefault="00361C5E" w:rsidP="00450EC8">
            <w:pPr>
              <w:rPr>
                <w:color w:val="002060"/>
                <w:sz w:val="18"/>
                <w:szCs w:val="18"/>
              </w:rPr>
            </w:pPr>
            <w:proofErr w:type="spellStart"/>
            <w:r>
              <w:rPr>
                <w:color w:val="002060"/>
                <w:sz w:val="18"/>
                <w:szCs w:val="18"/>
              </w:rPr>
              <w:t>FFBaD</w:t>
            </w:r>
            <w:proofErr w:type="spellEnd"/>
            <w:r>
              <w:rPr>
                <w:color w:val="002060"/>
                <w:sz w:val="18"/>
                <w:szCs w:val="18"/>
              </w:rPr>
              <w:t xml:space="preserve"> France Jeune</w:t>
            </w:r>
          </w:p>
        </w:tc>
      </w:tr>
      <w:tr w:rsidR="00394A91" w:rsidRPr="00F05583" w:rsidTr="00B158B3">
        <w:tc>
          <w:tcPr>
            <w:tcW w:w="2041" w:type="dxa"/>
          </w:tcPr>
          <w:p w:rsidR="00394A91" w:rsidRPr="00F05583" w:rsidRDefault="00415074" w:rsidP="00450EC8">
            <w:pPr>
              <w:rPr>
                <w:color w:val="002060"/>
                <w:sz w:val="18"/>
                <w:szCs w:val="18"/>
              </w:rPr>
            </w:pPr>
            <w:r>
              <w:rPr>
                <w:color w:val="002060"/>
                <w:sz w:val="18"/>
                <w:szCs w:val="18"/>
              </w:rPr>
              <w:t xml:space="preserve">Hongrie IS ou </w:t>
            </w:r>
            <w:proofErr w:type="spellStart"/>
            <w:r>
              <w:rPr>
                <w:color w:val="002060"/>
                <w:sz w:val="18"/>
                <w:szCs w:val="18"/>
              </w:rPr>
              <w:t>Bitburger</w:t>
            </w:r>
            <w:proofErr w:type="spellEnd"/>
            <w:r>
              <w:rPr>
                <w:color w:val="002060"/>
                <w:sz w:val="18"/>
                <w:szCs w:val="18"/>
              </w:rPr>
              <w:t xml:space="preserve"> GPG</w:t>
            </w:r>
          </w:p>
        </w:tc>
        <w:tc>
          <w:tcPr>
            <w:tcW w:w="5398" w:type="dxa"/>
          </w:tcPr>
          <w:p w:rsidR="00394A91" w:rsidRDefault="00415074" w:rsidP="00450EC8">
            <w:pPr>
              <w:rPr>
                <w:color w:val="002060"/>
                <w:sz w:val="18"/>
                <w:szCs w:val="18"/>
              </w:rPr>
            </w:pPr>
            <w:r>
              <w:rPr>
                <w:color w:val="002060"/>
                <w:sz w:val="18"/>
                <w:szCs w:val="18"/>
              </w:rPr>
              <w:t xml:space="preserve">groupe 1 </w:t>
            </w:r>
          </w:p>
        </w:tc>
        <w:tc>
          <w:tcPr>
            <w:tcW w:w="1194" w:type="dxa"/>
          </w:tcPr>
          <w:p w:rsidR="00394A91" w:rsidRPr="00F05583" w:rsidRDefault="00415074" w:rsidP="00450EC8">
            <w:pPr>
              <w:rPr>
                <w:color w:val="002060"/>
                <w:sz w:val="18"/>
                <w:szCs w:val="18"/>
              </w:rPr>
            </w:pPr>
            <w:r>
              <w:rPr>
                <w:color w:val="002060"/>
                <w:sz w:val="18"/>
                <w:szCs w:val="18"/>
              </w:rPr>
              <w:t>Semaine 38</w:t>
            </w:r>
          </w:p>
        </w:tc>
        <w:tc>
          <w:tcPr>
            <w:tcW w:w="794" w:type="dxa"/>
          </w:tcPr>
          <w:p w:rsidR="00394A91" w:rsidRPr="00F05583" w:rsidRDefault="00415074" w:rsidP="00450EC8">
            <w:pPr>
              <w:rPr>
                <w:color w:val="002060"/>
                <w:sz w:val="18"/>
                <w:szCs w:val="18"/>
              </w:rPr>
            </w:pPr>
            <w:r>
              <w:rPr>
                <w:color w:val="002060"/>
                <w:sz w:val="18"/>
                <w:szCs w:val="18"/>
              </w:rPr>
              <w:t>7</w:t>
            </w:r>
          </w:p>
        </w:tc>
        <w:tc>
          <w:tcPr>
            <w:tcW w:w="783" w:type="dxa"/>
          </w:tcPr>
          <w:p w:rsidR="00394A91" w:rsidRPr="00F05583" w:rsidRDefault="00415074" w:rsidP="00450EC8">
            <w:pPr>
              <w:rPr>
                <w:color w:val="002060"/>
                <w:sz w:val="18"/>
                <w:szCs w:val="18"/>
              </w:rPr>
            </w:pPr>
            <w:r>
              <w:rPr>
                <w:color w:val="002060"/>
                <w:sz w:val="18"/>
                <w:szCs w:val="18"/>
              </w:rPr>
              <w:t>2</w:t>
            </w:r>
          </w:p>
        </w:tc>
        <w:tc>
          <w:tcPr>
            <w:tcW w:w="1959" w:type="dxa"/>
          </w:tcPr>
          <w:p w:rsidR="00394A91" w:rsidRPr="00F05583" w:rsidRDefault="00394A91" w:rsidP="00450EC8">
            <w:pPr>
              <w:rPr>
                <w:color w:val="002060"/>
                <w:sz w:val="18"/>
                <w:szCs w:val="18"/>
              </w:rPr>
            </w:pPr>
            <w:proofErr w:type="spellStart"/>
            <w:r>
              <w:rPr>
                <w:color w:val="002060"/>
                <w:sz w:val="18"/>
                <w:szCs w:val="18"/>
              </w:rPr>
              <w:t>FFBaD</w:t>
            </w:r>
            <w:proofErr w:type="spellEnd"/>
            <w:r w:rsidR="00415074">
              <w:rPr>
                <w:color w:val="002060"/>
                <w:sz w:val="18"/>
                <w:szCs w:val="18"/>
              </w:rPr>
              <w:t xml:space="preserve"> France Jeune</w:t>
            </w:r>
            <w:r>
              <w:rPr>
                <w:color w:val="002060"/>
                <w:sz w:val="18"/>
                <w:szCs w:val="18"/>
              </w:rPr>
              <w:t xml:space="preserve"> </w:t>
            </w:r>
          </w:p>
        </w:tc>
      </w:tr>
      <w:tr w:rsidR="00361C5E" w:rsidRPr="00F05583" w:rsidTr="00B158B3">
        <w:tc>
          <w:tcPr>
            <w:tcW w:w="2041" w:type="dxa"/>
          </w:tcPr>
          <w:p w:rsidR="00361C5E" w:rsidRDefault="00361C5E" w:rsidP="00450EC8">
            <w:pPr>
              <w:rPr>
                <w:color w:val="002060"/>
                <w:sz w:val="18"/>
                <w:szCs w:val="18"/>
              </w:rPr>
            </w:pPr>
            <w:r>
              <w:rPr>
                <w:color w:val="002060"/>
                <w:sz w:val="18"/>
                <w:szCs w:val="18"/>
              </w:rPr>
              <w:t>Maroc IS ?</w:t>
            </w:r>
          </w:p>
        </w:tc>
        <w:tc>
          <w:tcPr>
            <w:tcW w:w="5398" w:type="dxa"/>
          </w:tcPr>
          <w:p w:rsidR="00361C5E" w:rsidRDefault="00361C5E" w:rsidP="00450EC8">
            <w:pPr>
              <w:rPr>
                <w:color w:val="002060"/>
                <w:sz w:val="18"/>
                <w:szCs w:val="18"/>
              </w:rPr>
            </w:pPr>
            <w:r>
              <w:rPr>
                <w:color w:val="002060"/>
                <w:sz w:val="18"/>
                <w:szCs w:val="18"/>
              </w:rPr>
              <w:t xml:space="preserve">Garçons groupe 1 ? </w:t>
            </w:r>
            <w:proofErr w:type="gramStart"/>
            <w:r>
              <w:rPr>
                <w:color w:val="002060"/>
                <w:sz w:val="18"/>
                <w:szCs w:val="18"/>
              </w:rPr>
              <w:t>( sauf</w:t>
            </w:r>
            <w:proofErr w:type="gramEnd"/>
            <w:r>
              <w:rPr>
                <w:color w:val="002060"/>
                <w:sz w:val="18"/>
                <w:szCs w:val="18"/>
              </w:rPr>
              <w:t xml:space="preserve"> Popov) </w:t>
            </w:r>
          </w:p>
        </w:tc>
        <w:tc>
          <w:tcPr>
            <w:tcW w:w="1194" w:type="dxa"/>
          </w:tcPr>
          <w:p w:rsidR="00361C5E" w:rsidRDefault="00361C5E" w:rsidP="00450EC8">
            <w:pPr>
              <w:rPr>
                <w:color w:val="002060"/>
                <w:sz w:val="18"/>
                <w:szCs w:val="18"/>
              </w:rPr>
            </w:pPr>
            <w:r>
              <w:rPr>
                <w:color w:val="002060"/>
                <w:sz w:val="18"/>
                <w:szCs w:val="18"/>
              </w:rPr>
              <w:t>Semaine 39</w:t>
            </w:r>
          </w:p>
        </w:tc>
        <w:tc>
          <w:tcPr>
            <w:tcW w:w="794" w:type="dxa"/>
          </w:tcPr>
          <w:p w:rsidR="00361C5E" w:rsidRDefault="00361C5E" w:rsidP="00450EC8">
            <w:pPr>
              <w:rPr>
                <w:color w:val="002060"/>
                <w:sz w:val="18"/>
                <w:szCs w:val="18"/>
              </w:rPr>
            </w:pPr>
            <w:r>
              <w:rPr>
                <w:color w:val="002060"/>
                <w:sz w:val="18"/>
                <w:szCs w:val="18"/>
              </w:rPr>
              <w:t>4</w:t>
            </w:r>
          </w:p>
        </w:tc>
        <w:tc>
          <w:tcPr>
            <w:tcW w:w="783" w:type="dxa"/>
          </w:tcPr>
          <w:p w:rsidR="00361C5E" w:rsidRDefault="00361C5E" w:rsidP="00450EC8">
            <w:pPr>
              <w:rPr>
                <w:color w:val="002060"/>
                <w:sz w:val="18"/>
                <w:szCs w:val="18"/>
              </w:rPr>
            </w:pPr>
            <w:r>
              <w:rPr>
                <w:color w:val="002060"/>
                <w:sz w:val="18"/>
                <w:szCs w:val="18"/>
              </w:rPr>
              <w:t>1</w:t>
            </w:r>
          </w:p>
        </w:tc>
        <w:tc>
          <w:tcPr>
            <w:tcW w:w="1959" w:type="dxa"/>
          </w:tcPr>
          <w:p w:rsidR="00361C5E" w:rsidRPr="00F05583" w:rsidRDefault="00361C5E" w:rsidP="00450EC8">
            <w:pPr>
              <w:rPr>
                <w:color w:val="002060"/>
                <w:sz w:val="18"/>
                <w:szCs w:val="18"/>
              </w:rPr>
            </w:pPr>
            <w:proofErr w:type="spellStart"/>
            <w:r>
              <w:rPr>
                <w:color w:val="002060"/>
                <w:sz w:val="18"/>
                <w:szCs w:val="18"/>
              </w:rPr>
              <w:t>FFBaD</w:t>
            </w:r>
            <w:proofErr w:type="spellEnd"/>
            <w:r>
              <w:rPr>
                <w:color w:val="002060"/>
                <w:sz w:val="18"/>
                <w:szCs w:val="18"/>
              </w:rPr>
              <w:t xml:space="preserve"> France Jeune</w:t>
            </w:r>
          </w:p>
        </w:tc>
      </w:tr>
      <w:tr w:rsidR="005454D8" w:rsidRPr="00F05583" w:rsidTr="00B158B3">
        <w:tc>
          <w:tcPr>
            <w:tcW w:w="2041" w:type="dxa"/>
          </w:tcPr>
          <w:p w:rsidR="005454D8" w:rsidRPr="00F05583" w:rsidRDefault="00415074" w:rsidP="00450EC8">
            <w:pPr>
              <w:rPr>
                <w:color w:val="002060"/>
                <w:sz w:val="18"/>
                <w:szCs w:val="18"/>
              </w:rPr>
            </w:pPr>
            <w:r>
              <w:rPr>
                <w:color w:val="002060"/>
                <w:sz w:val="18"/>
                <w:szCs w:val="18"/>
              </w:rPr>
              <w:t xml:space="preserve">Finlande </w:t>
            </w:r>
            <w:r w:rsidR="00361C5E">
              <w:rPr>
                <w:color w:val="002060"/>
                <w:sz w:val="18"/>
                <w:szCs w:val="18"/>
              </w:rPr>
              <w:t xml:space="preserve">ou Zambie </w:t>
            </w:r>
            <w:r>
              <w:rPr>
                <w:color w:val="002060"/>
                <w:sz w:val="18"/>
                <w:szCs w:val="18"/>
              </w:rPr>
              <w:t>IS</w:t>
            </w:r>
          </w:p>
        </w:tc>
        <w:tc>
          <w:tcPr>
            <w:tcW w:w="5398" w:type="dxa"/>
          </w:tcPr>
          <w:p w:rsidR="005454D8" w:rsidRPr="00F05583" w:rsidRDefault="00415074" w:rsidP="00450EC8">
            <w:pPr>
              <w:rPr>
                <w:color w:val="002060"/>
                <w:sz w:val="18"/>
                <w:szCs w:val="18"/>
              </w:rPr>
            </w:pPr>
            <w:r>
              <w:rPr>
                <w:color w:val="002060"/>
                <w:sz w:val="18"/>
                <w:szCs w:val="18"/>
              </w:rPr>
              <w:t>Tous les garçons du groupe 1</w:t>
            </w:r>
          </w:p>
        </w:tc>
        <w:tc>
          <w:tcPr>
            <w:tcW w:w="1194" w:type="dxa"/>
          </w:tcPr>
          <w:p w:rsidR="005454D8" w:rsidRPr="00F05583" w:rsidRDefault="00415074" w:rsidP="00450EC8">
            <w:pPr>
              <w:rPr>
                <w:color w:val="002060"/>
                <w:sz w:val="18"/>
                <w:szCs w:val="18"/>
              </w:rPr>
            </w:pPr>
            <w:r>
              <w:rPr>
                <w:color w:val="002060"/>
                <w:sz w:val="18"/>
                <w:szCs w:val="18"/>
              </w:rPr>
              <w:t>Semaine 41</w:t>
            </w:r>
          </w:p>
        </w:tc>
        <w:tc>
          <w:tcPr>
            <w:tcW w:w="794" w:type="dxa"/>
          </w:tcPr>
          <w:p w:rsidR="005454D8" w:rsidRPr="00F05583" w:rsidRDefault="00415074" w:rsidP="00450EC8">
            <w:pPr>
              <w:rPr>
                <w:color w:val="002060"/>
                <w:sz w:val="18"/>
                <w:szCs w:val="18"/>
              </w:rPr>
            </w:pPr>
            <w:r>
              <w:rPr>
                <w:color w:val="002060"/>
                <w:sz w:val="18"/>
                <w:szCs w:val="18"/>
              </w:rPr>
              <w:t>4</w:t>
            </w:r>
          </w:p>
        </w:tc>
        <w:tc>
          <w:tcPr>
            <w:tcW w:w="783" w:type="dxa"/>
          </w:tcPr>
          <w:p w:rsidR="005454D8" w:rsidRPr="00F05583" w:rsidRDefault="00415074" w:rsidP="00450EC8">
            <w:pPr>
              <w:rPr>
                <w:color w:val="002060"/>
                <w:sz w:val="18"/>
                <w:szCs w:val="18"/>
              </w:rPr>
            </w:pPr>
            <w:r>
              <w:rPr>
                <w:color w:val="002060"/>
                <w:sz w:val="18"/>
                <w:szCs w:val="18"/>
              </w:rPr>
              <w:t>1</w:t>
            </w:r>
          </w:p>
        </w:tc>
        <w:tc>
          <w:tcPr>
            <w:tcW w:w="1959" w:type="dxa"/>
          </w:tcPr>
          <w:p w:rsidR="005454D8" w:rsidRPr="00F05583" w:rsidRDefault="005454D8"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w:t>
            </w:r>
            <w:r w:rsidR="00415074">
              <w:rPr>
                <w:color w:val="002060"/>
                <w:sz w:val="18"/>
                <w:szCs w:val="18"/>
              </w:rPr>
              <w:t>France Jeune</w:t>
            </w:r>
          </w:p>
        </w:tc>
      </w:tr>
      <w:tr w:rsidR="005454D8" w:rsidRPr="00F05583" w:rsidTr="00B158B3">
        <w:tc>
          <w:tcPr>
            <w:tcW w:w="2041" w:type="dxa"/>
          </w:tcPr>
          <w:p w:rsidR="005454D8" w:rsidRPr="00F05583" w:rsidRDefault="005454D8" w:rsidP="00450EC8">
            <w:pPr>
              <w:rPr>
                <w:color w:val="002060"/>
                <w:sz w:val="18"/>
                <w:szCs w:val="18"/>
              </w:rPr>
            </w:pPr>
            <w:r w:rsidRPr="00F05583">
              <w:rPr>
                <w:color w:val="002060"/>
                <w:sz w:val="18"/>
                <w:szCs w:val="18"/>
              </w:rPr>
              <w:t>Estonie IS</w:t>
            </w:r>
          </w:p>
        </w:tc>
        <w:tc>
          <w:tcPr>
            <w:tcW w:w="5398" w:type="dxa"/>
          </w:tcPr>
          <w:p w:rsidR="008537A1" w:rsidRPr="00F05583" w:rsidRDefault="00854B4D" w:rsidP="00450EC8">
            <w:pPr>
              <w:rPr>
                <w:color w:val="002060"/>
                <w:sz w:val="18"/>
                <w:szCs w:val="18"/>
              </w:rPr>
            </w:pPr>
            <w:r>
              <w:rPr>
                <w:color w:val="002060"/>
                <w:sz w:val="18"/>
                <w:szCs w:val="18"/>
              </w:rPr>
              <w:t xml:space="preserve"> </w:t>
            </w:r>
            <w:r w:rsidR="008A071D">
              <w:rPr>
                <w:color w:val="002060"/>
                <w:sz w:val="18"/>
                <w:szCs w:val="18"/>
              </w:rPr>
              <w:t xml:space="preserve">groupes 1 et 2 </w:t>
            </w:r>
          </w:p>
        </w:tc>
        <w:tc>
          <w:tcPr>
            <w:tcW w:w="1194" w:type="dxa"/>
          </w:tcPr>
          <w:p w:rsidR="005454D8" w:rsidRPr="00F05583" w:rsidRDefault="00854B4D" w:rsidP="00450EC8">
            <w:pPr>
              <w:rPr>
                <w:color w:val="002060"/>
                <w:sz w:val="18"/>
                <w:szCs w:val="18"/>
              </w:rPr>
            </w:pPr>
            <w:r>
              <w:rPr>
                <w:color w:val="002060"/>
                <w:sz w:val="18"/>
                <w:szCs w:val="18"/>
              </w:rPr>
              <w:t>Semaine 50</w:t>
            </w:r>
          </w:p>
        </w:tc>
        <w:tc>
          <w:tcPr>
            <w:tcW w:w="794" w:type="dxa"/>
          </w:tcPr>
          <w:p w:rsidR="005454D8" w:rsidRPr="00F05583" w:rsidRDefault="00854B4D" w:rsidP="00450EC8">
            <w:pPr>
              <w:rPr>
                <w:color w:val="002060"/>
                <w:sz w:val="18"/>
                <w:szCs w:val="18"/>
              </w:rPr>
            </w:pPr>
            <w:r>
              <w:rPr>
                <w:color w:val="002060"/>
                <w:sz w:val="18"/>
                <w:szCs w:val="18"/>
              </w:rPr>
              <w:t>12</w:t>
            </w:r>
          </w:p>
        </w:tc>
        <w:tc>
          <w:tcPr>
            <w:tcW w:w="783" w:type="dxa"/>
          </w:tcPr>
          <w:p w:rsidR="005454D8" w:rsidRPr="00F05583" w:rsidRDefault="00854B4D" w:rsidP="00450EC8">
            <w:pPr>
              <w:rPr>
                <w:color w:val="002060"/>
                <w:sz w:val="18"/>
                <w:szCs w:val="18"/>
              </w:rPr>
            </w:pPr>
            <w:r>
              <w:rPr>
                <w:color w:val="002060"/>
                <w:sz w:val="18"/>
                <w:szCs w:val="18"/>
              </w:rPr>
              <w:t>2</w:t>
            </w:r>
          </w:p>
        </w:tc>
        <w:tc>
          <w:tcPr>
            <w:tcW w:w="1959" w:type="dxa"/>
          </w:tcPr>
          <w:p w:rsidR="008537A1" w:rsidRPr="00F05583" w:rsidRDefault="005454D8"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5454D8" w:rsidRPr="00F05583" w:rsidTr="00B158B3">
        <w:tc>
          <w:tcPr>
            <w:tcW w:w="2041" w:type="dxa"/>
          </w:tcPr>
          <w:p w:rsidR="005454D8" w:rsidRPr="00F05583" w:rsidRDefault="008537A1" w:rsidP="00450EC8">
            <w:pPr>
              <w:rPr>
                <w:color w:val="002060"/>
                <w:sz w:val="18"/>
                <w:szCs w:val="18"/>
              </w:rPr>
            </w:pPr>
            <w:r w:rsidRPr="00F05583">
              <w:rPr>
                <w:color w:val="002060"/>
                <w:sz w:val="18"/>
                <w:szCs w:val="18"/>
              </w:rPr>
              <w:t>Pologne Jun B</w:t>
            </w:r>
          </w:p>
        </w:tc>
        <w:tc>
          <w:tcPr>
            <w:tcW w:w="5398" w:type="dxa"/>
          </w:tcPr>
          <w:p w:rsidR="008537A1" w:rsidRPr="00F05583" w:rsidRDefault="00854B4D" w:rsidP="00450EC8">
            <w:pPr>
              <w:rPr>
                <w:color w:val="002060"/>
                <w:sz w:val="18"/>
                <w:szCs w:val="18"/>
              </w:rPr>
            </w:pPr>
            <w:r>
              <w:rPr>
                <w:color w:val="002060"/>
                <w:sz w:val="18"/>
                <w:szCs w:val="18"/>
              </w:rPr>
              <w:t>groupes 1 et 2</w:t>
            </w:r>
          </w:p>
        </w:tc>
        <w:tc>
          <w:tcPr>
            <w:tcW w:w="1194" w:type="dxa"/>
          </w:tcPr>
          <w:p w:rsidR="005454D8" w:rsidRPr="00F05583" w:rsidRDefault="00854B4D" w:rsidP="00450EC8">
            <w:pPr>
              <w:rPr>
                <w:color w:val="002060"/>
                <w:sz w:val="18"/>
                <w:szCs w:val="18"/>
              </w:rPr>
            </w:pPr>
            <w:r>
              <w:rPr>
                <w:color w:val="002060"/>
                <w:sz w:val="18"/>
                <w:szCs w:val="18"/>
              </w:rPr>
              <w:t>Semaine 50</w:t>
            </w:r>
          </w:p>
        </w:tc>
        <w:tc>
          <w:tcPr>
            <w:tcW w:w="794" w:type="dxa"/>
          </w:tcPr>
          <w:p w:rsidR="005454D8" w:rsidRPr="00F05583" w:rsidRDefault="00854B4D" w:rsidP="00450EC8">
            <w:pPr>
              <w:rPr>
                <w:color w:val="002060"/>
                <w:sz w:val="18"/>
                <w:szCs w:val="18"/>
              </w:rPr>
            </w:pPr>
            <w:r>
              <w:rPr>
                <w:color w:val="002060"/>
                <w:sz w:val="18"/>
                <w:szCs w:val="18"/>
              </w:rPr>
              <w:t>12</w:t>
            </w:r>
          </w:p>
        </w:tc>
        <w:tc>
          <w:tcPr>
            <w:tcW w:w="783" w:type="dxa"/>
          </w:tcPr>
          <w:p w:rsidR="005454D8" w:rsidRPr="00F05583" w:rsidRDefault="00854B4D" w:rsidP="00450EC8">
            <w:pPr>
              <w:rPr>
                <w:color w:val="002060"/>
                <w:sz w:val="18"/>
                <w:szCs w:val="18"/>
              </w:rPr>
            </w:pPr>
            <w:r>
              <w:rPr>
                <w:color w:val="002060"/>
                <w:sz w:val="18"/>
                <w:szCs w:val="18"/>
              </w:rPr>
              <w:t>2</w:t>
            </w:r>
          </w:p>
        </w:tc>
        <w:tc>
          <w:tcPr>
            <w:tcW w:w="1959" w:type="dxa"/>
          </w:tcPr>
          <w:p w:rsidR="005454D8" w:rsidRPr="00F05583" w:rsidRDefault="008537A1"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A657CF" w:rsidRPr="00F05583" w:rsidTr="00B158B3">
        <w:tc>
          <w:tcPr>
            <w:tcW w:w="2041" w:type="dxa"/>
          </w:tcPr>
          <w:p w:rsidR="00A657CF" w:rsidRPr="00F05583" w:rsidRDefault="00A657CF" w:rsidP="00450EC8">
            <w:pPr>
              <w:rPr>
                <w:color w:val="002060"/>
                <w:sz w:val="18"/>
                <w:szCs w:val="18"/>
              </w:rPr>
            </w:pPr>
            <w:proofErr w:type="spellStart"/>
            <w:r w:rsidRPr="00F05583">
              <w:rPr>
                <w:color w:val="002060"/>
                <w:sz w:val="18"/>
                <w:szCs w:val="18"/>
              </w:rPr>
              <w:t>Dutch</w:t>
            </w:r>
            <w:proofErr w:type="spellEnd"/>
            <w:r w:rsidRPr="00F05583">
              <w:rPr>
                <w:color w:val="002060"/>
                <w:sz w:val="18"/>
                <w:szCs w:val="18"/>
              </w:rPr>
              <w:t xml:space="preserve"> Open Jun A</w:t>
            </w:r>
          </w:p>
        </w:tc>
        <w:tc>
          <w:tcPr>
            <w:tcW w:w="5398" w:type="dxa"/>
          </w:tcPr>
          <w:p w:rsidR="00A657CF" w:rsidRPr="00F05583" w:rsidRDefault="00854B4D" w:rsidP="00450EC8">
            <w:pPr>
              <w:rPr>
                <w:color w:val="002060"/>
                <w:sz w:val="18"/>
                <w:szCs w:val="18"/>
              </w:rPr>
            </w:pPr>
            <w:r>
              <w:rPr>
                <w:color w:val="002060"/>
                <w:sz w:val="18"/>
                <w:szCs w:val="18"/>
              </w:rPr>
              <w:t>Groupe 1</w:t>
            </w:r>
          </w:p>
        </w:tc>
        <w:tc>
          <w:tcPr>
            <w:tcW w:w="1194" w:type="dxa"/>
          </w:tcPr>
          <w:p w:rsidR="00A657CF" w:rsidRPr="00F05583" w:rsidRDefault="00854B4D" w:rsidP="00450EC8">
            <w:pPr>
              <w:rPr>
                <w:color w:val="002060"/>
                <w:sz w:val="18"/>
                <w:szCs w:val="18"/>
              </w:rPr>
            </w:pPr>
            <w:r>
              <w:rPr>
                <w:color w:val="002060"/>
                <w:sz w:val="18"/>
                <w:szCs w:val="18"/>
              </w:rPr>
              <w:t>Semaine 8</w:t>
            </w:r>
          </w:p>
        </w:tc>
        <w:tc>
          <w:tcPr>
            <w:tcW w:w="794" w:type="dxa"/>
          </w:tcPr>
          <w:p w:rsidR="00A657CF" w:rsidRPr="00F05583" w:rsidRDefault="00854B4D" w:rsidP="00450EC8">
            <w:pPr>
              <w:rPr>
                <w:color w:val="002060"/>
                <w:sz w:val="18"/>
                <w:szCs w:val="18"/>
              </w:rPr>
            </w:pPr>
            <w:r>
              <w:rPr>
                <w:color w:val="002060"/>
                <w:sz w:val="18"/>
                <w:szCs w:val="18"/>
              </w:rPr>
              <w:t>11</w:t>
            </w:r>
          </w:p>
        </w:tc>
        <w:tc>
          <w:tcPr>
            <w:tcW w:w="783" w:type="dxa"/>
          </w:tcPr>
          <w:p w:rsidR="00A657CF" w:rsidRPr="00F05583" w:rsidRDefault="00854B4D" w:rsidP="00450EC8">
            <w:pPr>
              <w:rPr>
                <w:color w:val="002060"/>
                <w:sz w:val="18"/>
                <w:szCs w:val="18"/>
              </w:rPr>
            </w:pPr>
            <w:r>
              <w:rPr>
                <w:color w:val="002060"/>
                <w:sz w:val="18"/>
                <w:szCs w:val="18"/>
              </w:rPr>
              <w:t>2</w:t>
            </w:r>
          </w:p>
        </w:tc>
        <w:tc>
          <w:tcPr>
            <w:tcW w:w="1959" w:type="dxa"/>
          </w:tcPr>
          <w:p w:rsidR="00A657CF" w:rsidRPr="00F05583" w:rsidRDefault="00A657CF" w:rsidP="00450EC8">
            <w:pPr>
              <w:rPr>
                <w:color w:val="002060"/>
                <w:sz w:val="18"/>
                <w:szCs w:val="18"/>
              </w:rPr>
            </w:pPr>
            <w:proofErr w:type="spellStart"/>
            <w:r w:rsidRPr="00F05583">
              <w:rPr>
                <w:color w:val="002060"/>
                <w:sz w:val="18"/>
                <w:szCs w:val="18"/>
              </w:rPr>
              <w:t>FFBaD</w:t>
            </w:r>
            <w:proofErr w:type="spellEnd"/>
            <w:r w:rsidRPr="00F05583">
              <w:rPr>
                <w:color w:val="002060"/>
                <w:sz w:val="18"/>
                <w:szCs w:val="18"/>
              </w:rPr>
              <w:t xml:space="preserve"> France Jeune</w:t>
            </w:r>
          </w:p>
        </w:tc>
      </w:tr>
      <w:tr w:rsidR="0042320C" w:rsidRPr="00F05583" w:rsidTr="00B158B3">
        <w:tc>
          <w:tcPr>
            <w:tcW w:w="2041" w:type="dxa"/>
          </w:tcPr>
          <w:p w:rsidR="0042320C" w:rsidRPr="00F05583" w:rsidRDefault="0042320C" w:rsidP="00450EC8">
            <w:pPr>
              <w:rPr>
                <w:color w:val="002060"/>
                <w:sz w:val="18"/>
                <w:szCs w:val="18"/>
              </w:rPr>
            </w:pPr>
            <w:r>
              <w:rPr>
                <w:color w:val="002060"/>
                <w:sz w:val="18"/>
                <w:szCs w:val="18"/>
              </w:rPr>
              <w:t>Italie Junior B</w:t>
            </w:r>
          </w:p>
        </w:tc>
        <w:tc>
          <w:tcPr>
            <w:tcW w:w="5398" w:type="dxa"/>
          </w:tcPr>
          <w:p w:rsidR="0042320C" w:rsidRDefault="0042320C" w:rsidP="00450EC8">
            <w:pPr>
              <w:rPr>
                <w:color w:val="002060"/>
                <w:sz w:val="18"/>
                <w:szCs w:val="18"/>
              </w:rPr>
            </w:pPr>
            <w:r>
              <w:rPr>
                <w:color w:val="002060"/>
                <w:sz w:val="18"/>
                <w:szCs w:val="18"/>
              </w:rPr>
              <w:t>Groupe 2</w:t>
            </w:r>
          </w:p>
        </w:tc>
        <w:tc>
          <w:tcPr>
            <w:tcW w:w="1194" w:type="dxa"/>
          </w:tcPr>
          <w:p w:rsidR="0042320C" w:rsidRDefault="0042320C" w:rsidP="00450EC8">
            <w:pPr>
              <w:rPr>
                <w:color w:val="002060"/>
                <w:sz w:val="18"/>
                <w:szCs w:val="18"/>
              </w:rPr>
            </w:pPr>
            <w:r>
              <w:rPr>
                <w:color w:val="002060"/>
                <w:sz w:val="18"/>
                <w:szCs w:val="18"/>
              </w:rPr>
              <w:t>Semaine 7</w:t>
            </w:r>
          </w:p>
        </w:tc>
        <w:tc>
          <w:tcPr>
            <w:tcW w:w="794" w:type="dxa"/>
          </w:tcPr>
          <w:p w:rsidR="0042320C" w:rsidRDefault="0042320C" w:rsidP="00450EC8">
            <w:pPr>
              <w:rPr>
                <w:color w:val="002060"/>
                <w:sz w:val="18"/>
                <w:szCs w:val="18"/>
              </w:rPr>
            </w:pPr>
            <w:r>
              <w:rPr>
                <w:color w:val="002060"/>
                <w:sz w:val="18"/>
                <w:szCs w:val="18"/>
              </w:rPr>
              <w:t>5</w:t>
            </w:r>
          </w:p>
        </w:tc>
        <w:tc>
          <w:tcPr>
            <w:tcW w:w="783" w:type="dxa"/>
          </w:tcPr>
          <w:p w:rsidR="0042320C" w:rsidRDefault="0042320C" w:rsidP="00450EC8">
            <w:pPr>
              <w:rPr>
                <w:color w:val="002060"/>
                <w:sz w:val="18"/>
                <w:szCs w:val="18"/>
              </w:rPr>
            </w:pPr>
            <w:r>
              <w:rPr>
                <w:color w:val="002060"/>
                <w:sz w:val="18"/>
                <w:szCs w:val="18"/>
              </w:rPr>
              <w:t>1</w:t>
            </w:r>
          </w:p>
        </w:tc>
        <w:tc>
          <w:tcPr>
            <w:tcW w:w="1959" w:type="dxa"/>
          </w:tcPr>
          <w:p w:rsidR="0042320C" w:rsidRPr="00F05583" w:rsidRDefault="0042320C" w:rsidP="00450EC8">
            <w:pPr>
              <w:rPr>
                <w:color w:val="002060"/>
                <w:sz w:val="18"/>
                <w:szCs w:val="18"/>
              </w:rPr>
            </w:pPr>
            <w:proofErr w:type="spellStart"/>
            <w:r>
              <w:rPr>
                <w:color w:val="002060"/>
                <w:sz w:val="18"/>
                <w:szCs w:val="18"/>
              </w:rPr>
              <w:t>FFBaD</w:t>
            </w:r>
            <w:proofErr w:type="spellEnd"/>
            <w:r>
              <w:rPr>
                <w:color w:val="002060"/>
                <w:sz w:val="18"/>
                <w:szCs w:val="18"/>
              </w:rPr>
              <w:t xml:space="preserve"> France Jeune</w:t>
            </w:r>
          </w:p>
        </w:tc>
      </w:tr>
    </w:tbl>
    <w:p w:rsidR="00337713" w:rsidRPr="00450EC8" w:rsidRDefault="00337713" w:rsidP="00450EC8">
      <w:pPr>
        <w:rPr>
          <w:sz w:val="24"/>
          <w:szCs w:val="24"/>
        </w:rPr>
      </w:pPr>
    </w:p>
    <w:sectPr w:rsidR="00337713" w:rsidRPr="00450EC8" w:rsidSect="0043035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551E"/>
    <w:multiLevelType w:val="hybridMultilevel"/>
    <w:tmpl w:val="59487D6A"/>
    <w:lvl w:ilvl="0" w:tplc="9F9A7E28">
      <w:numFmt w:val="bullet"/>
      <w:lvlText w:val="-"/>
      <w:lvlJc w:val="left"/>
      <w:pPr>
        <w:ind w:left="1068"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C5D3142"/>
    <w:multiLevelType w:val="hybridMultilevel"/>
    <w:tmpl w:val="69E2810C"/>
    <w:lvl w:ilvl="0" w:tplc="8DA2FD7E">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D2B0FDC"/>
    <w:multiLevelType w:val="hybridMultilevel"/>
    <w:tmpl w:val="1FE4C79A"/>
    <w:lvl w:ilvl="0" w:tplc="3880E440">
      <w:start w:val="4"/>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4A114278"/>
    <w:multiLevelType w:val="hybridMultilevel"/>
    <w:tmpl w:val="EAEE6A60"/>
    <w:lvl w:ilvl="0" w:tplc="F57C53BC">
      <w:start w:val="4"/>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compat/>
  <w:rsids>
    <w:rsidRoot w:val="00450EC8"/>
    <w:rsid w:val="0001141E"/>
    <w:rsid w:val="00035935"/>
    <w:rsid w:val="00057C67"/>
    <w:rsid w:val="000679B6"/>
    <w:rsid w:val="000717FD"/>
    <w:rsid w:val="00084AE6"/>
    <w:rsid w:val="000A7678"/>
    <w:rsid w:val="000C3E62"/>
    <w:rsid w:val="0011102B"/>
    <w:rsid w:val="001376C9"/>
    <w:rsid w:val="001A3453"/>
    <w:rsid w:val="001D0CE6"/>
    <w:rsid w:val="002135D3"/>
    <w:rsid w:val="00260EDB"/>
    <w:rsid w:val="00273DA3"/>
    <w:rsid w:val="002B0617"/>
    <w:rsid w:val="002B61C5"/>
    <w:rsid w:val="002C5FB1"/>
    <w:rsid w:val="003061B7"/>
    <w:rsid w:val="00320E9F"/>
    <w:rsid w:val="00337713"/>
    <w:rsid w:val="00352014"/>
    <w:rsid w:val="00361C5E"/>
    <w:rsid w:val="00365AE6"/>
    <w:rsid w:val="003706B4"/>
    <w:rsid w:val="0038776F"/>
    <w:rsid w:val="00390549"/>
    <w:rsid w:val="003934C1"/>
    <w:rsid w:val="00394A91"/>
    <w:rsid w:val="003E38A2"/>
    <w:rsid w:val="00415074"/>
    <w:rsid w:val="0042320C"/>
    <w:rsid w:val="0043035A"/>
    <w:rsid w:val="00442B63"/>
    <w:rsid w:val="00450EC8"/>
    <w:rsid w:val="00461A87"/>
    <w:rsid w:val="00463A04"/>
    <w:rsid w:val="00474A93"/>
    <w:rsid w:val="0048216D"/>
    <w:rsid w:val="004A5A6B"/>
    <w:rsid w:val="005100B1"/>
    <w:rsid w:val="00525156"/>
    <w:rsid w:val="00525F0A"/>
    <w:rsid w:val="005320C8"/>
    <w:rsid w:val="00545329"/>
    <w:rsid w:val="005454D8"/>
    <w:rsid w:val="00564CFA"/>
    <w:rsid w:val="005A6388"/>
    <w:rsid w:val="005E30D4"/>
    <w:rsid w:val="00624CF6"/>
    <w:rsid w:val="00625441"/>
    <w:rsid w:val="00637443"/>
    <w:rsid w:val="00644BC1"/>
    <w:rsid w:val="006559A6"/>
    <w:rsid w:val="00660137"/>
    <w:rsid w:val="00660EEF"/>
    <w:rsid w:val="006711A9"/>
    <w:rsid w:val="00671C65"/>
    <w:rsid w:val="006B22CC"/>
    <w:rsid w:val="006C69AE"/>
    <w:rsid w:val="006D1910"/>
    <w:rsid w:val="006F4D40"/>
    <w:rsid w:val="007450A2"/>
    <w:rsid w:val="0074664E"/>
    <w:rsid w:val="007744DA"/>
    <w:rsid w:val="00786BDD"/>
    <w:rsid w:val="00793C3D"/>
    <w:rsid w:val="007A3965"/>
    <w:rsid w:val="008063E8"/>
    <w:rsid w:val="00812916"/>
    <w:rsid w:val="0081351F"/>
    <w:rsid w:val="00825B76"/>
    <w:rsid w:val="008537A1"/>
    <w:rsid w:val="00854B4D"/>
    <w:rsid w:val="008779DD"/>
    <w:rsid w:val="008A071D"/>
    <w:rsid w:val="008A19A4"/>
    <w:rsid w:val="008C2881"/>
    <w:rsid w:val="0094520E"/>
    <w:rsid w:val="00945279"/>
    <w:rsid w:val="009B376D"/>
    <w:rsid w:val="009E44AF"/>
    <w:rsid w:val="00A0620B"/>
    <w:rsid w:val="00A2442F"/>
    <w:rsid w:val="00A62055"/>
    <w:rsid w:val="00A657CF"/>
    <w:rsid w:val="00A859C6"/>
    <w:rsid w:val="00AA12B9"/>
    <w:rsid w:val="00AB610D"/>
    <w:rsid w:val="00AC71F1"/>
    <w:rsid w:val="00AD77EA"/>
    <w:rsid w:val="00AE174E"/>
    <w:rsid w:val="00AF48F4"/>
    <w:rsid w:val="00B14C5A"/>
    <w:rsid w:val="00B158B3"/>
    <w:rsid w:val="00B216DC"/>
    <w:rsid w:val="00B44E4B"/>
    <w:rsid w:val="00BA2740"/>
    <w:rsid w:val="00BD3A76"/>
    <w:rsid w:val="00BE374B"/>
    <w:rsid w:val="00C1324F"/>
    <w:rsid w:val="00C5338F"/>
    <w:rsid w:val="00CC0323"/>
    <w:rsid w:val="00CF3BB8"/>
    <w:rsid w:val="00D42B94"/>
    <w:rsid w:val="00D42FE7"/>
    <w:rsid w:val="00D75D5A"/>
    <w:rsid w:val="00D94352"/>
    <w:rsid w:val="00D95436"/>
    <w:rsid w:val="00DC0332"/>
    <w:rsid w:val="00DC269C"/>
    <w:rsid w:val="00DC5418"/>
    <w:rsid w:val="00DE0EDD"/>
    <w:rsid w:val="00DF0ACF"/>
    <w:rsid w:val="00E343D5"/>
    <w:rsid w:val="00E47472"/>
    <w:rsid w:val="00E5428C"/>
    <w:rsid w:val="00E646C3"/>
    <w:rsid w:val="00E91AD2"/>
    <w:rsid w:val="00F05583"/>
    <w:rsid w:val="00F31EC4"/>
    <w:rsid w:val="00F41008"/>
    <w:rsid w:val="00F46EA6"/>
    <w:rsid w:val="00F511A8"/>
    <w:rsid w:val="00F66361"/>
    <w:rsid w:val="00F809FD"/>
    <w:rsid w:val="00F84D68"/>
    <w:rsid w:val="00FD23E1"/>
    <w:rsid w:val="00FE2E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30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94352"/>
    <w:pPr>
      <w:ind w:left="720"/>
      <w:contextualSpacing/>
    </w:pPr>
  </w:style>
  <w:style w:type="paragraph" w:styleId="Textedebulles">
    <w:name w:val="Balloon Text"/>
    <w:basedOn w:val="Normal"/>
    <w:link w:val="TextedebullesCar"/>
    <w:uiPriority w:val="99"/>
    <w:semiHidden/>
    <w:unhideWhenUsed/>
    <w:rsid w:val="00F31E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511800">
      <w:bodyDiv w:val="1"/>
      <w:marLeft w:val="0"/>
      <w:marRight w:val="0"/>
      <w:marTop w:val="0"/>
      <w:marBottom w:val="0"/>
      <w:divBdr>
        <w:top w:val="none" w:sz="0" w:space="0" w:color="auto"/>
        <w:left w:val="none" w:sz="0" w:space="0" w:color="auto"/>
        <w:bottom w:val="none" w:sz="0" w:space="0" w:color="auto"/>
        <w:right w:val="none" w:sz="0" w:space="0" w:color="auto"/>
      </w:divBdr>
    </w:div>
    <w:div w:id="16251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PORT-JEANJEAN</dc:creator>
  <cp:keywords/>
  <dc:description/>
  <cp:lastModifiedBy>PORT-JEANJEAN</cp:lastModifiedBy>
  <cp:revision>75</cp:revision>
  <cp:lastPrinted>2013-12-02T11:25:00Z</cp:lastPrinted>
  <dcterms:created xsi:type="dcterms:W3CDTF">2013-06-30T08:33:00Z</dcterms:created>
  <dcterms:modified xsi:type="dcterms:W3CDTF">2014-07-08T12:47:00Z</dcterms:modified>
</cp:coreProperties>
</file>